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af4"/>
        <w:tabs>
          <w:tab w:val="left" w:pos="284"/>
        </w:tabs>
        <w:rPr>
          <w:rFonts w:ascii="Times New Roman" w:hAnsi="Times New Roman" w:cs="Times New Roman"/>
        </w:rPr>
      </w:pPr>
    </w:p>
    <w:p w:rsidR="003B0A53" w:rsidRDefault="003B0A53">
      <w:pPr>
        <w:pStyle w:val="af4"/>
        <w:tabs>
          <w:tab w:val="left" w:pos="284"/>
        </w:tabs>
        <w:rPr>
          <w:rFonts w:ascii="Times New Roman" w:hAnsi="Times New Roman" w:cs="Times New Roman"/>
          <w:sz w:val="32"/>
        </w:rPr>
      </w:pPr>
    </w:p>
    <w:p w:rsidR="003B0A53" w:rsidRDefault="000560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ПАСПОРТ МАРШРУТА </w:t>
      </w:r>
    </w:p>
    <w:p w:rsidR="003B0A53" w:rsidRDefault="003B0A53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3B0A53" w:rsidRDefault="003B0A53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3B0A53" w:rsidRDefault="003B0A53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3B0A53" w:rsidRDefault="003B0A53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3B0A53">
        <w:tc>
          <w:tcPr>
            <w:tcW w:w="3369" w:type="dxa"/>
          </w:tcPr>
          <w:p w:rsidR="003B0A53" w:rsidRDefault="00056020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Название маршрута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B0A53" w:rsidRDefault="006E52C9" w:rsidP="00030A45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ПВД «</w:t>
            </w:r>
            <w:r w:rsidR="00030A45">
              <w:rPr>
                <w:rFonts w:ascii="Times New Roman" w:hAnsi="Times New Roman" w:cs="Times New Roman"/>
                <w:sz w:val="32"/>
              </w:rPr>
              <w:t xml:space="preserve">Конная </w:t>
            </w:r>
            <w:proofErr w:type="spellStart"/>
            <w:r w:rsidR="00030A45">
              <w:rPr>
                <w:rFonts w:ascii="Times New Roman" w:hAnsi="Times New Roman" w:cs="Times New Roman"/>
                <w:sz w:val="32"/>
              </w:rPr>
              <w:t>прогулка+пикник</w:t>
            </w:r>
            <w:proofErr w:type="spellEnd"/>
            <w:r w:rsidR="00D67183">
              <w:rPr>
                <w:rFonts w:ascii="Times New Roman" w:hAnsi="Times New Roman" w:cs="Times New Roman"/>
                <w:sz w:val="32"/>
              </w:rPr>
              <w:t>»</w:t>
            </w:r>
          </w:p>
        </w:tc>
      </w:tr>
      <w:tr w:rsidR="003B0A53">
        <w:tc>
          <w:tcPr>
            <w:tcW w:w="3369" w:type="dxa"/>
          </w:tcPr>
          <w:p w:rsidR="003B0A53" w:rsidRDefault="00056020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Нитка маршрута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B0A53" w:rsidRDefault="006E52C9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Тюмень –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Утешево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Горьковка</w:t>
            </w:r>
            <w:proofErr w:type="spellEnd"/>
            <w:r w:rsidR="00E47F7E">
              <w:rPr>
                <w:rFonts w:ascii="Times New Roman" w:hAnsi="Times New Roman" w:cs="Times New Roman"/>
                <w:sz w:val="32"/>
              </w:rPr>
              <w:t xml:space="preserve"> - Тюмень </w:t>
            </w:r>
          </w:p>
        </w:tc>
      </w:tr>
      <w:tr w:rsidR="003B0A53">
        <w:tc>
          <w:tcPr>
            <w:tcW w:w="3369" w:type="dxa"/>
          </w:tcPr>
          <w:p w:rsidR="003B0A53" w:rsidRDefault="00056020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Разработчик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B0A53" w:rsidRDefault="00445F8F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ООО «Планета Вояж»</w:t>
            </w:r>
          </w:p>
        </w:tc>
      </w:tr>
      <w:tr w:rsidR="003B0A53">
        <w:tc>
          <w:tcPr>
            <w:tcW w:w="3369" w:type="dxa"/>
          </w:tcPr>
          <w:p w:rsidR="003B0A53" w:rsidRDefault="00056020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</w:rPr>
              <w:t>Реестровый  номер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B0A53" w:rsidRDefault="004A149B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72.21.10.060</w:t>
            </w:r>
          </w:p>
        </w:tc>
      </w:tr>
      <w:tr w:rsidR="003B0A53">
        <w:tc>
          <w:tcPr>
            <w:tcW w:w="3369" w:type="dxa"/>
          </w:tcPr>
          <w:p w:rsidR="003B0A53" w:rsidRDefault="00056020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Дата составления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B0A53" w:rsidRDefault="006E52C9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 ноября 2021</w:t>
            </w:r>
            <w:r w:rsidR="00445F8F">
              <w:rPr>
                <w:rFonts w:ascii="Times New Roman" w:hAnsi="Times New Roman" w:cs="Times New Roman"/>
                <w:sz w:val="32"/>
              </w:rPr>
              <w:t xml:space="preserve"> г</w:t>
            </w:r>
          </w:p>
        </w:tc>
      </w:tr>
      <w:tr w:rsidR="003B0A53">
        <w:tc>
          <w:tcPr>
            <w:tcW w:w="3369" w:type="dxa"/>
          </w:tcPr>
          <w:p w:rsidR="003B0A53" w:rsidRDefault="003B0A53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B0A53" w:rsidRDefault="003B0A53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056020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ГОСТ Р 50681-2010 «Туристские услуги.</w:t>
      </w:r>
    </w:p>
    <w:p w:rsidR="003B0A53" w:rsidRDefault="00056020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«проектирование туристских услуг»</w:t>
      </w:r>
    </w:p>
    <w:p w:rsidR="003B0A53" w:rsidRDefault="002E3984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056020">
        <w:rPr>
          <w:rFonts w:ascii="Times New Roman" w:hAnsi="Times New Roman" w:cs="Times New Roman"/>
          <w:b/>
          <w:sz w:val="24"/>
          <w:szCs w:val="24"/>
        </w:rPr>
        <w:t>г.</w:t>
      </w:r>
    </w:p>
    <w:p w:rsidR="002E3984" w:rsidRDefault="002E3984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16"/>
          <w:szCs w:val="24"/>
        </w:rPr>
      </w:pPr>
    </w:p>
    <w:p w:rsidR="002E3984" w:rsidRDefault="002E3984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16"/>
          <w:szCs w:val="24"/>
        </w:rPr>
      </w:pPr>
    </w:p>
    <w:p w:rsidR="002E3984" w:rsidRDefault="002E3984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16"/>
          <w:szCs w:val="24"/>
        </w:rPr>
      </w:pPr>
    </w:p>
    <w:p w:rsidR="002E3984" w:rsidRDefault="002E3984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16"/>
          <w:szCs w:val="24"/>
        </w:rPr>
      </w:pPr>
    </w:p>
    <w:p w:rsidR="002E3984" w:rsidRDefault="002E3984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16"/>
          <w:szCs w:val="24"/>
        </w:rPr>
      </w:pPr>
    </w:p>
    <w:p w:rsidR="002E3984" w:rsidRDefault="002E3984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16"/>
          <w:szCs w:val="24"/>
        </w:rPr>
      </w:pPr>
    </w:p>
    <w:p w:rsidR="002E3984" w:rsidRDefault="002E3984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16"/>
          <w:szCs w:val="24"/>
        </w:rPr>
      </w:pPr>
    </w:p>
    <w:p w:rsidR="003B0A53" w:rsidRDefault="00056020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согласования</w:t>
      </w:r>
    </w:p>
    <w:p w:rsidR="003B0A53" w:rsidRDefault="00056020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паспорта планового спортивно-оздоровительного туристского маршрута по</w:t>
      </w:r>
    </w:p>
    <w:p w:rsidR="003B0A53" w:rsidRDefault="00056020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Тюменской области</w:t>
      </w:r>
    </w:p>
    <w:p w:rsidR="003B0A53" w:rsidRDefault="003B0A53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6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2802"/>
        <w:gridCol w:w="1627"/>
        <w:gridCol w:w="1818"/>
        <w:gridCol w:w="2028"/>
        <w:gridCol w:w="2029"/>
      </w:tblGrid>
      <w:tr w:rsidR="003B0A53" w:rsidTr="003B4CB5">
        <w:tc>
          <w:tcPr>
            <w:tcW w:w="392" w:type="dxa"/>
          </w:tcPr>
          <w:p w:rsidR="003B0A53" w:rsidRDefault="00056020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2802" w:type="dxa"/>
          </w:tcPr>
          <w:p w:rsidR="003B0A53" w:rsidRDefault="00056020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Наименование согласующей инстанции</w:t>
            </w:r>
          </w:p>
        </w:tc>
        <w:tc>
          <w:tcPr>
            <w:tcW w:w="1627" w:type="dxa"/>
          </w:tcPr>
          <w:p w:rsidR="003B0A53" w:rsidRDefault="00056020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Дата поступления на согласование</w:t>
            </w:r>
          </w:p>
        </w:tc>
        <w:tc>
          <w:tcPr>
            <w:tcW w:w="1818" w:type="dxa"/>
          </w:tcPr>
          <w:p w:rsidR="003B0A53" w:rsidRDefault="00056020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Для замечаний</w:t>
            </w:r>
          </w:p>
        </w:tc>
        <w:tc>
          <w:tcPr>
            <w:tcW w:w="2028" w:type="dxa"/>
          </w:tcPr>
          <w:p w:rsidR="003B0A53" w:rsidRDefault="00056020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Подпись, печать, дата визирования</w:t>
            </w:r>
          </w:p>
        </w:tc>
        <w:tc>
          <w:tcPr>
            <w:tcW w:w="2029" w:type="dxa"/>
          </w:tcPr>
          <w:p w:rsidR="003B0A53" w:rsidRDefault="00056020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Наименование должности, Ф.И.О. согласующего</w:t>
            </w:r>
          </w:p>
        </w:tc>
      </w:tr>
      <w:tr w:rsidR="003B0A53" w:rsidTr="003B4CB5">
        <w:tc>
          <w:tcPr>
            <w:tcW w:w="392" w:type="dxa"/>
          </w:tcPr>
          <w:p w:rsidR="003B0A53" w:rsidRDefault="00056020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</w:tcPr>
          <w:p w:rsidR="003B0A53" w:rsidRDefault="00056020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Департамент лесного комплекса Тюменской области </w:t>
            </w:r>
          </w:p>
          <w:p w:rsidR="003B0A53" w:rsidRDefault="003B0A53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3B0A53" w:rsidRDefault="003B0A53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7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A53" w:rsidTr="003B4CB5">
        <w:tc>
          <w:tcPr>
            <w:tcW w:w="392" w:type="dxa"/>
          </w:tcPr>
          <w:p w:rsidR="003B0A53" w:rsidRDefault="00056020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2" w:type="dxa"/>
          </w:tcPr>
          <w:p w:rsidR="003B0A53" w:rsidRDefault="00056020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Глава местного самоуправления Муниципального района</w:t>
            </w:r>
          </w:p>
          <w:p w:rsidR="003B0A53" w:rsidRDefault="003B0A53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7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A53" w:rsidTr="003B4CB5">
        <w:tc>
          <w:tcPr>
            <w:tcW w:w="392" w:type="dxa"/>
          </w:tcPr>
          <w:p w:rsidR="003B0A53" w:rsidRDefault="00056020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2" w:type="dxa"/>
          </w:tcPr>
          <w:p w:rsidR="003B0A53" w:rsidRDefault="00056020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Cs w:val="20"/>
              </w:rPr>
              <w:t xml:space="preserve">Ответственная служба спасения </w:t>
            </w:r>
            <w:r>
              <w:rPr>
                <w:rFonts w:ascii="Times New Roman" w:hAnsi="Times New Roman" w:cs="Times New Roman"/>
                <w:b/>
                <w:szCs w:val="20"/>
              </w:rPr>
              <w:t>Муниципального района</w:t>
            </w:r>
          </w:p>
          <w:p w:rsidR="003B0A53" w:rsidRDefault="003B0A53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627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A53" w:rsidTr="003B4CB5">
        <w:tc>
          <w:tcPr>
            <w:tcW w:w="392" w:type="dxa"/>
          </w:tcPr>
          <w:p w:rsidR="003B0A53" w:rsidRDefault="00056020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2" w:type="dxa"/>
          </w:tcPr>
          <w:p w:rsidR="003B0A53" w:rsidRDefault="00056020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Cs w:val="20"/>
              </w:rPr>
              <w:t xml:space="preserve">Организация </w:t>
            </w:r>
            <w:r w:rsidR="002E3984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proofErr w:type="gramStart"/>
            <w:r w:rsidR="002E398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разработавшая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маршрут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  <w:p w:rsidR="002E3984" w:rsidRPr="00646190" w:rsidRDefault="00030A45" w:rsidP="002E3984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Тур</w:t>
            </w:r>
            <w:r w:rsidR="002E3984" w:rsidRPr="0064619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агентство Планета Вояж,</w:t>
            </w:r>
            <w:r w:rsidR="002E3984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 г. Тюмень, ул. Республики 59-118</w:t>
            </w:r>
          </w:p>
          <w:p w:rsidR="003B0A53" w:rsidRDefault="003B0A53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627" w:type="dxa"/>
          </w:tcPr>
          <w:p w:rsidR="003B0A53" w:rsidRPr="003B4CB5" w:rsidRDefault="003B4CB5" w:rsidP="003B4CB5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4CB5">
              <w:rPr>
                <w:rFonts w:ascii="Times New Roman" w:hAnsi="Times New Roman" w:cs="Times New Roman"/>
                <w:sz w:val="24"/>
                <w:szCs w:val="24"/>
              </w:rPr>
              <w:t>06.12.2021 г.</w:t>
            </w:r>
          </w:p>
        </w:tc>
        <w:tc>
          <w:tcPr>
            <w:tcW w:w="181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3B0A53" w:rsidRDefault="002E3984" w:rsidP="002E3984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Гурновская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</w:t>
            </w:r>
          </w:p>
          <w:p w:rsidR="00030A45" w:rsidRDefault="00030A45" w:rsidP="002E3984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3B0A53" w:rsidTr="003B4CB5">
        <w:tc>
          <w:tcPr>
            <w:tcW w:w="392" w:type="dxa"/>
          </w:tcPr>
          <w:p w:rsidR="003B0A53" w:rsidRDefault="00056020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2" w:type="dxa"/>
          </w:tcPr>
          <w:p w:rsidR="003B0A53" w:rsidRDefault="00056020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Cs w:val="20"/>
              </w:rPr>
              <w:t>РМКК ГАУ ДО ТО «ДТиС «Пионер»</w:t>
            </w:r>
          </w:p>
          <w:p w:rsidR="003B0A53" w:rsidRDefault="003B0A53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  <w:p w:rsidR="003B0A53" w:rsidRDefault="003B0A53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627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A53" w:rsidTr="003B4CB5">
        <w:tc>
          <w:tcPr>
            <w:tcW w:w="392" w:type="dxa"/>
          </w:tcPr>
          <w:p w:rsidR="003B0A53" w:rsidRDefault="00056020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2" w:type="dxa"/>
          </w:tcPr>
          <w:p w:rsidR="003B0A53" w:rsidRDefault="00056020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Cs w:val="20"/>
              </w:rPr>
              <w:t xml:space="preserve">ГИМС </w:t>
            </w:r>
            <w:r>
              <w:rPr>
                <w:rFonts w:ascii="Times New Roman" w:hAnsi="Times New Roman" w:cs="Times New Roman"/>
                <w:b/>
                <w:szCs w:val="20"/>
              </w:rPr>
              <w:t>Муниципального района</w:t>
            </w:r>
            <w:r>
              <w:rPr>
                <w:rFonts w:ascii="Times New Roman" w:eastAsia="Arial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(для водных походов)</w:t>
            </w:r>
          </w:p>
          <w:p w:rsidR="003B0A53" w:rsidRDefault="003B0A53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627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A53" w:rsidTr="003B4CB5">
        <w:tc>
          <w:tcPr>
            <w:tcW w:w="392" w:type="dxa"/>
          </w:tcPr>
          <w:p w:rsidR="003B0A53" w:rsidRDefault="00056020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2" w:type="dxa"/>
          </w:tcPr>
          <w:p w:rsidR="003B0A53" w:rsidRDefault="00056020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Cs w:val="20"/>
              </w:rPr>
              <w:t xml:space="preserve">Департамент недропользования и экологии </w:t>
            </w:r>
            <w:r>
              <w:rPr>
                <w:rFonts w:ascii="Times New Roman" w:hAnsi="Times New Roman" w:cs="Times New Roman"/>
                <w:b/>
                <w:szCs w:val="20"/>
              </w:rPr>
              <w:t>Тюменской области</w:t>
            </w:r>
          </w:p>
          <w:p w:rsidR="003B0A53" w:rsidRDefault="00056020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маршрут проходит по ООПТ регионального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ТО)</w:t>
            </w:r>
          </w:p>
        </w:tc>
        <w:tc>
          <w:tcPr>
            <w:tcW w:w="1627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3B0A53" w:rsidRDefault="003B0A53">
            <w:pPr>
              <w:pStyle w:val="31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A53" w:rsidRDefault="003B0A53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3B0A53" w:rsidRDefault="003B0A53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3B0A53" w:rsidRDefault="003B0A53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3B0A53" w:rsidRDefault="003B0A53">
      <w:pPr>
        <w:pStyle w:val="31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3B0A53" w:rsidRDefault="00073AB3" w:rsidP="00073AB3">
      <w:pPr>
        <w:pStyle w:val="8"/>
        <w:shd w:val="clear" w:color="auto" w:fill="auto"/>
        <w:tabs>
          <w:tab w:val="left" w:pos="284"/>
        </w:tabs>
        <w:spacing w:before="0" w:line="307" w:lineRule="exact"/>
        <w:ind w:right="112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r w:rsidR="00056020">
        <w:rPr>
          <w:rFonts w:ascii="Times New Roman" w:hAnsi="Times New Roman" w:cs="Times New Roman"/>
          <w:b/>
          <w:sz w:val="24"/>
          <w:szCs w:val="24"/>
        </w:rPr>
        <w:t>Нумерация маршрутов при внесении в Реестр</w:t>
      </w:r>
    </w:p>
    <w:p w:rsidR="003B0A53" w:rsidRDefault="00056020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систематизации сквозной нумерации устанавливается следующий вариант ведения нумерации Реестра: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2802"/>
        <w:gridCol w:w="3260"/>
        <w:gridCol w:w="1700"/>
        <w:gridCol w:w="2411"/>
      </w:tblGrid>
      <w:tr w:rsidR="003B0A53">
        <w:tc>
          <w:tcPr>
            <w:tcW w:w="2802" w:type="dxa"/>
          </w:tcPr>
          <w:p w:rsidR="003B0A53" w:rsidRDefault="00D67183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:rsidR="003B0A53" w:rsidRDefault="006E52C9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3B0A53" w:rsidRDefault="004A149B" w:rsidP="004A149B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3B0A53" w:rsidRDefault="004A149B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bookmarkStart w:id="0" w:name="_GoBack"/>
            <w:bookmarkEnd w:id="0"/>
          </w:p>
        </w:tc>
      </w:tr>
      <w:tr w:rsidR="003B0A53">
        <w:tc>
          <w:tcPr>
            <w:tcW w:w="2802" w:type="dxa"/>
          </w:tcPr>
          <w:p w:rsidR="003B0A53" w:rsidRDefault="00056020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2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260" w:type="dxa"/>
          </w:tcPr>
          <w:p w:rsidR="003B0A53" w:rsidRDefault="00056020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4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субъекта РФ</w:t>
            </w:r>
          </w:p>
        </w:tc>
        <w:tc>
          <w:tcPr>
            <w:tcW w:w="1700" w:type="dxa"/>
          </w:tcPr>
          <w:p w:rsidR="003B0A53" w:rsidRDefault="00056020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туризма</w:t>
            </w:r>
          </w:p>
        </w:tc>
        <w:tc>
          <w:tcPr>
            <w:tcW w:w="2411" w:type="dxa"/>
          </w:tcPr>
          <w:p w:rsidR="003B0A53" w:rsidRDefault="00056020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порядковый номер маршрута</w:t>
            </w:r>
          </w:p>
        </w:tc>
      </w:tr>
    </w:tbl>
    <w:p w:rsidR="003B0A53" w:rsidRDefault="003B0A53" w:rsidP="00073AB3">
      <w:pPr>
        <w:pStyle w:val="8"/>
        <w:shd w:val="clear" w:color="auto" w:fill="auto"/>
        <w:tabs>
          <w:tab w:val="left" w:pos="284"/>
        </w:tabs>
        <w:spacing w:before="0" w:line="307" w:lineRule="exact"/>
        <w:ind w:right="-28" w:firstLine="0"/>
        <w:jc w:val="both"/>
        <w:rPr>
          <w:rFonts w:ascii="Times New Roman" w:hAnsi="Times New Roman" w:cs="Times New Roman"/>
          <w:sz w:val="24"/>
          <w:szCs w:val="24"/>
        </w:rPr>
        <w:sectPr w:rsidR="003B0A53">
          <w:headerReference w:type="even" r:id="rId9"/>
          <w:headerReference w:type="default" r:id="rId10"/>
          <w:type w:val="continuous"/>
          <w:pgSz w:w="11909" w:h="16838"/>
          <w:pgMar w:top="567" w:right="850" w:bottom="1134" w:left="1134" w:header="0" w:footer="3" w:gutter="0"/>
          <w:cols w:space="720"/>
          <w:docGrid w:linePitch="360"/>
        </w:sectPr>
      </w:pPr>
    </w:p>
    <w:p w:rsidR="003B0A53" w:rsidRDefault="00056020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Паспорт маршрута</w:t>
      </w:r>
    </w:p>
    <w:p w:rsidR="003B0A53" w:rsidRDefault="00056020">
      <w:pPr>
        <w:pStyle w:val="81"/>
        <w:shd w:val="clear" w:color="auto" w:fill="auto"/>
        <w:tabs>
          <w:tab w:val="left" w:pos="284"/>
        </w:tabs>
        <w:spacing w:after="0" w:line="276" w:lineRule="auto"/>
        <w:ind w:left="-142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Справочные данные маршрута:</w:t>
      </w:r>
    </w:p>
    <w:p w:rsidR="003B0A53" w:rsidRDefault="003B0A53">
      <w:pPr>
        <w:pStyle w:val="81"/>
        <w:shd w:val="clear" w:color="auto" w:fill="auto"/>
        <w:tabs>
          <w:tab w:val="left" w:pos="284"/>
        </w:tabs>
        <w:spacing w:after="0" w:line="276" w:lineRule="auto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34"/>
        <w:gridCol w:w="850"/>
        <w:gridCol w:w="1134"/>
        <w:gridCol w:w="1275"/>
        <w:gridCol w:w="1134"/>
        <w:gridCol w:w="994"/>
      </w:tblGrid>
      <w:tr w:rsidR="003B0A53">
        <w:tc>
          <w:tcPr>
            <w:tcW w:w="3687" w:type="dxa"/>
          </w:tcPr>
          <w:p w:rsidR="003B0A53" w:rsidRPr="006C41B4" w:rsidRDefault="006C41B4">
            <w:pPr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C41B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56020" w:rsidRPr="006C41B4">
              <w:rPr>
                <w:rFonts w:ascii="Times New Roman" w:hAnsi="Times New Roman" w:cs="Times New Roman"/>
                <w:sz w:val="22"/>
                <w:szCs w:val="22"/>
              </w:rPr>
              <w:t xml:space="preserve">бласть, район (место проведения) </w:t>
            </w:r>
          </w:p>
        </w:tc>
        <w:tc>
          <w:tcPr>
            <w:tcW w:w="6521" w:type="dxa"/>
            <w:gridSpan w:val="6"/>
          </w:tcPr>
          <w:p w:rsidR="003B0A53" w:rsidRDefault="009F0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Тюменская область,</w:t>
            </w:r>
            <w:r w:rsidR="006E52C9">
              <w:rPr>
                <w:rFonts w:ascii="Times New Roman" w:hAnsi="Times New Roman" w:cs="Times New Roman"/>
              </w:rPr>
              <w:t xml:space="preserve"> Тюменский </w:t>
            </w:r>
            <w:r>
              <w:rPr>
                <w:rFonts w:ascii="Times New Roman" w:hAnsi="Times New Roman" w:cs="Times New Roman"/>
              </w:rPr>
              <w:t>район.</w:t>
            </w:r>
          </w:p>
        </w:tc>
      </w:tr>
      <w:tr w:rsidR="003B0A53">
        <w:tc>
          <w:tcPr>
            <w:tcW w:w="3687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маршрута</w:t>
            </w:r>
          </w:p>
        </w:tc>
        <w:tc>
          <w:tcPr>
            <w:tcW w:w="6521" w:type="dxa"/>
            <w:gridSpan w:val="6"/>
          </w:tcPr>
          <w:p w:rsidR="003B0A53" w:rsidRDefault="006E5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ПВД «</w:t>
            </w:r>
            <w:proofErr w:type="spellStart"/>
            <w:r>
              <w:rPr>
                <w:rFonts w:ascii="Times New Roman" w:hAnsi="Times New Roman" w:cs="Times New Roman"/>
              </w:rPr>
              <w:t>Горьковка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кони</w:t>
            </w:r>
            <w:r w:rsidR="00602618">
              <w:rPr>
                <w:rFonts w:ascii="Times New Roman" w:hAnsi="Times New Roman" w:cs="Times New Roman"/>
              </w:rPr>
              <w:t>»</w:t>
            </w:r>
          </w:p>
        </w:tc>
      </w:tr>
      <w:tr w:rsidR="003B0A53">
        <w:tc>
          <w:tcPr>
            <w:tcW w:w="3687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 разработан (организация-адрес, разработчик-Ф.И.О., должность, телефон.</w:t>
            </w:r>
          </w:p>
        </w:tc>
        <w:tc>
          <w:tcPr>
            <w:tcW w:w="6521" w:type="dxa"/>
            <w:gridSpan w:val="6"/>
          </w:tcPr>
          <w:p w:rsidR="003B0A53" w:rsidRDefault="009F0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«Планета Вояж», </w:t>
            </w:r>
            <w:r w:rsidR="00602618">
              <w:rPr>
                <w:rFonts w:ascii="Times New Roman" w:hAnsi="Times New Roman" w:cs="Times New Roman"/>
              </w:rPr>
              <w:t xml:space="preserve">Республики, </w:t>
            </w:r>
            <w:r w:rsidR="00030A45">
              <w:rPr>
                <w:rFonts w:ascii="Times New Roman" w:hAnsi="Times New Roman" w:cs="Times New Roman"/>
              </w:rPr>
              <w:t>59-118, 8929-269-1857</w:t>
            </w:r>
          </w:p>
          <w:p w:rsidR="009F0591" w:rsidRDefault="00602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</w:t>
            </w:r>
            <w:proofErr w:type="spellStart"/>
            <w:r w:rsidR="009F0591">
              <w:rPr>
                <w:rFonts w:ascii="Times New Roman" w:hAnsi="Times New Roman" w:cs="Times New Roman"/>
              </w:rPr>
              <w:t>Досайкин</w:t>
            </w:r>
            <w:proofErr w:type="spellEnd"/>
            <w:r w:rsidR="009F0591">
              <w:rPr>
                <w:rFonts w:ascii="Times New Roman" w:hAnsi="Times New Roman" w:cs="Times New Roman"/>
              </w:rPr>
              <w:t xml:space="preserve"> Дмитрий Дмитриевич, 8-9044-942-962</w:t>
            </w:r>
          </w:p>
        </w:tc>
      </w:tr>
      <w:tr w:rsidR="003B0A53">
        <w:tc>
          <w:tcPr>
            <w:tcW w:w="3687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Нитка маршрута </w:t>
            </w:r>
          </w:p>
        </w:tc>
        <w:tc>
          <w:tcPr>
            <w:tcW w:w="6521" w:type="dxa"/>
            <w:gridSpan w:val="6"/>
          </w:tcPr>
          <w:p w:rsidR="003B0A53" w:rsidRDefault="008F575D" w:rsidP="006E5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Тюмень –</w:t>
            </w:r>
            <w:r w:rsidR="00F96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6696">
              <w:rPr>
                <w:rFonts w:ascii="Times New Roman" w:hAnsi="Times New Roman" w:cs="Times New Roman"/>
              </w:rPr>
              <w:t>Утешево</w:t>
            </w:r>
            <w:proofErr w:type="spellEnd"/>
            <w:r w:rsidR="00F9669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F96696">
              <w:rPr>
                <w:rFonts w:ascii="Times New Roman" w:hAnsi="Times New Roman" w:cs="Times New Roman"/>
              </w:rPr>
              <w:t>Горьковка</w:t>
            </w:r>
            <w:proofErr w:type="spellEnd"/>
            <w:r w:rsidR="00F9669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Тюмень</w:t>
            </w:r>
            <w:r w:rsidR="00F966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0A53">
        <w:tc>
          <w:tcPr>
            <w:tcW w:w="3687" w:type="dxa"/>
          </w:tcPr>
          <w:p w:rsidR="003B0A53" w:rsidRDefault="00056020" w:rsidP="006C4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работы маршрута, благоприятные, </w:t>
            </w:r>
            <w:proofErr w:type="gramStart"/>
            <w:r>
              <w:rPr>
                <w:rFonts w:ascii="Times New Roman" w:hAnsi="Times New Roman" w:cs="Times New Roman"/>
              </w:rPr>
              <w:t>рекоменд</w:t>
            </w:r>
            <w:r w:rsidR="006C41B4">
              <w:rPr>
                <w:rFonts w:ascii="Times New Roman" w:hAnsi="Times New Roman" w:cs="Times New Roman"/>
              </w:rPr>
              <w:t>уемые  сроки</w:t>
            </w:r>
            <w:proofErr w:type="gramEnd"/>
            <w:r w:rsidR="006C41B4">
              <w:rPr>
                <w:rFonts w:ascii="Times New Roman" w:hAnsi="Times New Roman" w:cs="Times New Roman"/>
              </w:rPr>
              <w:t xml:space="preserve"> проведения похода</w:t>
            </w:r>
          </w:p>
        </w:tc>
        <w:tc>
          <w:tcPr>
            <w:tcW w:w="6521" w:type="dxa"/>
            <w:gridSpan w:val="6"/>
          </w:tcPr>
          <w:p w:rsidR="003B0A53" w:rsidRDefault="00F96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– Декабрь </w:t>
            </w:r>
          </w:p>
        </w:tc>
      </w:tr>
      <w:tr w:rsidR="003B0A53">
        <w:tc>
          <w:tcPr>
            <w:tcW w:w="3687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тура и пути подъезда</w:t>
            </w:r>
          </w:p>
        </w:tc>
        <w:tc>
          <w:tcPr>
            <w:tcW w:w="6521" w:type="dxa"/>
            <w:gridSpan w:val="6"/>
          </w:tcPr>
          <w:p w:rsidR="003B0A53" w:rsidRDefault="003F0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Тюмень</w:t>
            </w:r>
          </w:p>
        </w:tc>
      </w:tr>
      <w:tr w:rsidR="003B0A53" w:rsidTr="00CE39EF">
        <w:trPr>
          <w:trHeight w:val="270"/>
        </w:trPr>
        <w:tc>
          <w:tcPr>
            <w:tcW w:w="3687" w:type="dxa"/>
            <w:vMerge w:val="restart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маршрута </w:t>
            </w: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A53" w:rsidRDefault="0005602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туризма</w:t>
            </w:r>
          </w:p>
        </w:tc>
        <w:tc>
          <w:tcPr>
            <w:tcW w:w="850" w:type="dxa"/>
          </w:tcPr>
          <w:p w:rsidR="003B0A53" w:rsidRDefault="00056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Протяженность в </w:t>
            </w:r>
            <w:r w:rsidRPr="0093740F">
              <w:rPr>
                <w:rFonts w:ascii="Times New Roman" w:hAnsi="Times New Roman" w:cs="Times New Roman"/>
                <w:b/>
              </w:rPr>
              <w:t>км.</w:t>
            </w:r>
          </w:p>
        </w:tc>
        <w:tc>
          <w:tcPr>
            <w:tcW w:w="1134" w:type="dxa"/>
          </w:tcPr>
          <w:p w:rsidR="003B0A53" w:rsidRDefault="0093740F" w:rsidP="009374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Продол</w:t>
            </w:r>
            <w:proofErr w:type="spellEnd"/>
            <w:r>
              <w:rPr>
                <w:rFonts w:ascii="Times New Roman" w:hAnsi="Times New Roman" w:cs="Times New Roman"/>
              </w:rPr>
              <w:t>-житель-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8F575D">
              <w:rPr>
                <w:rFonts w:ascii="Times New Roman" w:hAnsi="Times New Roman" w:cs="Times New Roman"/>
              </w:rPr>
              <w:t>ость</w:t>
            </w:r>
            <w:proofErr w:type="spellEnd"/>
            <w:r w:rsidR="008F575D">
              <w:rPr>
                <w:rFonts w:ascii="Times New Roman" w:hAnsi="Times New Roman" w:cs="Times New Roman"/>
              </w:rPr>
              <w:t xml:space="preserve"> </w:t>
            </w:r>
            <w:r w:rsidR="008F575D" w:rsidRPr="0093740F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75" w:type="dxa"/>
          </w:tcPr>
          <w:p w:rsidR="003B0A53" w:rsidRDefault="00056020" w:rsidP="003B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передви</w:t>
            </w:r>
            <w:r w:rsidR="009374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B0A53" w:rsidRDefault="003B6B06" w:rsidP="003B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proofErr w:type="spellStart"/>
            <w:r w:rsidR="00056020">
              <w:rPr>
                <w:rFonts w:ascii="Times New Roman" w:hAnsi="Times New Roman" w:cs="Times New Roman"/>
              </w:rPr>
              <w:t>слож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6020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994" w:type="dxa"/>
          </w:tcPr>
          <w:p w:rsidR="003B0A53" w:rsidRDefault="00056020" w:rsidP="003B6B0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Количество  инструкторов</w:t>
            </w:r>
            <w:proofErr w:type="gramEnd"/>
          </w:p>
        </w:tc>
      </w:tr>
      <w:tr w:rsidR="003B0A53" w:rsidTr="00CE39EF">
        <w:trPr>
          <w:trHeight w:val="270"/>
        </w:trPr>
        <w:tc>
          <w:tcPr>
            <w:tcW w:w="3687" w:type="dxa"/>
            <w:vMerge/>
          </w:tcPr>
          <w:p w:rsidR="003B0A53" w:rsidRDefault="003B0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A53" w:rsidRDefault="008F57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</w:p>
          <w:p w:rsidR="008F575D" w:rsidRDefault="00CE2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Конный</w:t>
            </w:r>
          </w:p>
        </w:tc>
        <w:tc>
          <w:tcPr>
            <w:tcW w:w="850" w:type="dxa"/>
          </w:tcPr>
          <w:p w:rsidR="003B0A53" w:rsidRDefault="003B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 </w:t>
            </w:r>
            <w:r w:rsidR="0093740F">
              <w:rPr>
                <w:rFonts w:ascii="Times New Roman" w:hAnsi="Times New Roman" w:cs="Times New Roman"/>
              </w:rPr>
              <w:t>км</w:t>
            </w:r>
          </w:p>
          <w:p w:rsidR="0093740F" w:rsidRDefault="003B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740F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134" w:type="dxa"/>
          </w:tcPr>
          <w:p w:rsidR="003B0A53" w:rsidRDefault="003B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5E7E">
              <w:rPr>
                <w:rFonts w:ascii="Times New Roman" w:hAnsi="Times New Roman" w:cs="Times New Roman"/>
              </w:rPr>
              <w:t xml:space="preserve"> часа</w:t>
            </w:r>
          </w:p>
          <w:p w:rsidR="007A53D4" w:rsidRDefault="0078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часа</w:t>
            </w:r>
            <w:r w:rsidR="007A53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3B0A53" w:rsidRDefault="008F5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</w:t>
            </w:r>
          </w:p>
          <w:p w:rsidR="003154D8" w:rsidRDefault="003B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Кони</w:t>
            </w:r>
          </w:p>
        </w:tc>
        <w:tc>
          <w:tcPr>
            <w:tcW w:w="1134" w:type="dxa"/>
          </w:tcPr>
          <w:p w:rsidR="003154D8" w:rsidRDefault="003E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ПВД</w:t>
            </w:r>
            <w:r w:rsidR="003B6B06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="003B6B06">
              <w:rPr>
                <w:rFonts w:ascii="Times New Roman" w:hAnsi="Times New Roman" w:cs="Times New Roman"/>
              </w:rPr>
              <w:t>катего</w:t>
            </w:r>
            <w:proofErr w:type="spellEnd"/>
            <w:r w:rsidR="003B6B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B06">
              <w:rPr>
                <w:rFonts w:ascii="Times New Roman" w:hAnsi="Times New Roman" w:cs="Times New Roman"/>
              </w:rPr>
              <w:t>рийный</w:t>
            </w:r>
            <w:proofErr w:type="spellEnd"/>
          </w:p>
        </w:tc>
        <w:tc>
          <w:tcPr>
            <w:tcW w:w="994" w:type="dxa"/>
          </w:tcPr>
          <w:p w:rsidR="003B0A53" w:rsidRDefault="00CE2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7 </w:t>
            </w:r>
          </w:p>
        </w:tc>
      </w:tr>
      <w:tr w:rsidR="003B0A53">
        <w:tc>
          <w:tcPr>
            <w:tcW w:w="3687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</w:tc>
        <w:tc>
          <w:tcPr>
            <w:tcW w:w="6521" w:type="dxa"/>
            <w:gridSpan w:val="6"/>
          </w:tcPr>
          <w:p w:rsidR="003B0A53" w:rsidRDefault="00092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маршрут</w:t>
            </w:r>
          </w:p>
        </w:tc>
      </w:tr>
      <w:tr w:rsidR="003B0A53">
        <w:tc>
          <w:tcPr>
            <w:tcW w:w="3687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Необходимый опыт туристов </w:t>
            </w:r>
          </w:p>
        </w:tc>
        <w:tc>
          <w:tcPr>
            <w:tcW w:w="6521" w:type="dxa"/>
            <w:gridSpan w:val="6"/>
          </w:tcPr>
          <w:p w:rsidR="003B0A53" w:rsidRDefault="00315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опыта</w:t>
            </w:r>
          </w:p>
        </w:tc>
      </w:tr>
      <w:tr w:rsidR="003B0A53">
        <w:tc>
          <w:tcPr>
            <w:tcW w:w="3687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Меры по обеспечению безопасности </w:t>
            </w:r>
          </w:p>
        </w:tc>
        <w:tc>
          <w:tcPr>
            <w:tcW w:w="6521" w:type="dxa"/>
            <w:gridSpan w:val="6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Аварийные выходы с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 xml:space="preserve">маршрута: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26AC">
              <w:rPr>
                <w:rFonts w:ascii="Times New Roman" w:hAnsi="Times New Roman" w:cs="Times New Roman"/>
              </w:rPr>
              <w:t>с.</w:t>
            </w:r>
            <w:proofErr w:type="gramEnd"/>
            <w:r w:rsidR="00CE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26AC">
              <w:rPr>
                <w:rFonts w:ascii="Times New Roman" w:hAnsi="Times New Roman" w:cs="Times New Roman"/>
              </w:rPr>
              <w:t>Горьковка</w:t>
            </w:r>
            <w:proofErr w:type="spellEnd"/>
          </w:p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Потенциально опасные участки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E26AC">
              <w:rPr>
                <w:rFonts w:ascii="Times New Roman" w:hAnsi="Times New Roman" w:cs="Times New Roman"/>
              </w:rPr>
              <w:t>отсутствуют</w:t>
            </w:r>
          </w:p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Препятствия, явления на маршруте</w:t>
            </w:r>
            <w:r>
              <w:rPr>
                <w:rFonts w:ascii="Times New Roman" w:hAnsi="Times New Roman" w:cs="Times New Roman"/>
              </w:rPr>
              <w:t>:</w:t>
            </w:r>
            <w:r w:rsidR="00F77B42">
              <w:rPr>
                <w:rFonts w:ascii="Times New Roman" w:hAnsi="Times New Roman" w:cs="Times New Roman"/>
              </w:rPr>
              <w:t xml:space="preserve"> характерные отсутствуют</w:t>
            </w:r>
            <w:r w:rsidR="003E2F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Спец. снаряжение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3E2FB3">
              <w:rPr>
                <w:rFonts w:ascii="Times New Roman" w:hAnsi="Times New Roman" w:cs="Times New Roman"/>
              </w:rPr>
              <w:t>не требуется.</w:t>
            </w:r>
          </w:p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Орг. мероприятия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собеседование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участниками маршрута о знании инструкции по безопасности на маршруте, правила поведения в пожароопасный период  в лесу и правила дорожного движения):</w:t>
            </w:r>
          </w:p>
        </w:tc>
      </w:tr>
      <w:tr w:rsidR="003B0A53">
        <w:tc>
          <w:tcPr>
            <w:tcW w:w="3687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Необходимое снаряжение (личное) </w:t>
            </w:r>
          </w:p>
        </w:tc>
        <w:tc>
          <w:tcPr>
            <w:tcW w:w="6521" w:type="dxa"/>
            <w:gridSpan w:val="6"/>
          </w:tcPr>
          <w:p w:rsidR="003B0A53" w:rsidRDefault="00092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одежда; </w:t>
            </w:r>
            <w:r w:rsidR="00CE26AC">
              <w:rPr>
                <w:rFonts w:ascii="Times New Roman" w:hAnsi="Times New Roman" w:cs="Times New Roman"/>
              </w:rPr>
              <w:t>Зимой – тёплая одежда</w:t>
            </w:r>
          </w:p>
        </w:tc>
      </w:tr>
      <w:tr w:rsidR="003B0A53">
        <w:tc>
          <w:tcPr>
            <w:tcW w:w="3687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питания на маршруте </w:t>
            </w:r>
          </w:p>
        </w:tc>
        <w:tc>
          <w:tcPr>
            <w:tcW w:w="6521" w:type="dxa"/>
            <w:gridSpan w:val="6"/>
          </w:tcPr>
          <w:p w:rsidR="003B0A53" w:rsidRDefault="003F0028" w:rsidP="00CE2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Перекус в</w:t>
            </w:r>
            <w:r w:rsidR="00CE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D65">
              <w:rPr>
                <w:rFonts w:ascii="Times New Roman" w:hAnsi="Times New Roman" w:cs="Times New Roman"/>
              </w:rPr>
              <w:t>мангальном</w:t>
            </w:r>
            <w:proofErr w:type="spellEnd"/>
            <w:r w:rsidR="00813D65">
              <w:rPr>
                <w:rFonts w:ascii="Times New Roman" w:hAnsi="Times New Roman" w:cs="Times New Roman"/>
              </w:rPr>
              <w:t xml:space="preserve"> домике</w:t>
            </w:r>
            <w:r w:rsidR="007376E4">
              <w:rPr>
                <w:rFonts w:ascii="Times New Roman" w:hAnsi="Times New Roman" w:cs="Times New Roman"/>
              </w:rPr>
              <w:t>; обед – приготовление пищи</w:t>
            </w:r>
            <w:r w:rsidR="003154D8">
              <w:rPr>
                <w:rFonts w:ascii="Times New Roman" w:hAnsi="Times New Roman" w:cs="Times New Roman"/>
              </w:rPr>
              <w:t xml:space="preserve"> н</w:t>
            </w:r>
            <w:r w:rsidR="00CE26AC">
              <w:rPr>
                <w:rFonts w:ascii="Times New Roman" w:hAnsi="Times New Roman" w:cs="Times New Roman"/>
              </w:rPr>
              <w:t>а костре</w:t>
            </w:r>
            <w:r w:rsidR="003154D8">
              <w:rPr>
                <w:rFonts w:ascii="Times New Roman" w:hAnsi="Times New Roman" w:cs="Times New Roman"/>
              </w:rPr>
              <w:t>.</w:t>
            </w:r>
          </w:p>
        </w:tc>
      </w:tr>
      <w:tr w:rsidR="003B0A53">
        <w:tc>
          <w:tcPr>
            <w:tcW w:w="3687" w:type="dxa"/>
          </w:tcPr>
          <w:p w:rsidR="003B0A53" w:rsidRDefault="006C4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Оптимальное кол-</w:t>
            </w:r>
            <w:r w:rsidR="00056020">
              <w:rPr>
                <w:rFonts w:ascii="Times New Roman" w:hAnsi="Times New Roman" w:cs="Times New Roman"/>
              </w:rPr>
              <w:t>во участников</w:t>
            </w:r>
          </w:p>
        </w:tc>
        <w:tc>
          <w:tcPr>
            <w:tcW w:w="6521" w:type="dxa"/>
            <w:gridSpan w:val="6"/>
          </w:tcPr>
          <w:p w:rsidR="003B0A53" w:rsidRDefault="00CE2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– 3</w:t>
            </w:r>
            <w:r w:rsidR="00035B50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3B0A53">
        <w:tc>
          <w:tcPr>
            <w:tcW w:w="3687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Краткое описание маршрута</w:t>
            </w:r>
            <w:r>
              <w:rPr>
                <w:rFonts w:ascii="Times New Roman" w:hAnsi="Times New Roman" w:cs="Times New Roman"/>
              </w:rPr>
              <w:t xml:space="preserve"> (цели, задачи, на что направлен поход, что изучат или узнают </w:t>
            </w:r>
            <w:proofErr w:type="gramStart"/>
            <w:r>
              <w:rPr>
                <w:rFonts w:ascii="Times New Roman" w:hAnsi="Times New Roman" w:cs="Times New Roman"/>
              </w:rPr>
              <w:t>участники,  указать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достопримечательности) </w:t>
            </w:r>
          </w:p>
        </w:tc>
        <w:tc>
          <w:tcPr>
            <w:tcW w:w="6521" w:type="dxa"/>
            <w:gridSpan w:val="6"/>
          </w:tcPr>
          <w:p w:rsidR="003B0A53" w:rsidRDefault="00471E25" w:rsidP="003B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Маршрут начинается в г. Тюмени и проходит по тракту </w:t>
            </w:r>
            <w:r w:rsidR="003B6B06">
              <w:rPr>
                <w:rFonts w:ascii="Times New Roman" w:hAnsi="Times New Roman" w:cs="Times New Roman"/>
              </w:rPr>
              <w:t>Тюмень-</w:t>
            </w:r>
            <w:proofErr w:type="spellStart"/>
            <w:r w:rsidR="003B6B06">
              <w:rPr>
                <w:rFonts w:ascii="Times New Roman" w:hAnsi="Times New Roman" w:cs="Times New Roman"/>
              </w:rPr>
              <w:t>Горьковка</w:t>
            </w:r>
            <w:proofErr w:type="spellEnd"/>
            <w:r w:rsidR="003B6B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автобусе. Можно наблюдать и изучать рельеф местности, а также растительный м</w:t>
            </w:r>
            <w:r w:rsidR="003B6B06">
              <w:rPr>
                <w:rFonts w:ascii="Times New Roman" w:hAnsi="Times New Roman" w:cs="Times New Roman"/>
              </w:rPr>
              <w:t>ир</w:t>
            </w:r>
            <w:r w:rsidR="00253F19">
              <w:rPr>
                <w:rFonts w:ascii="Times New Roman" w:hAnsi="Times New Roman" w:cs="Times New Roman"/>
              </w:rPr>
              <w:t>.</w:t>
            </w:r>
            <w:r w:rsidR="003B6B06">
              <w:rPr>
                <w:rFonts w:ascii="Times New Roman" w:hAnsi="Times New Roman" w:cs="Times New Roman"/>
              </w:rPr>
              <w:t xml:space="preserve"> На конеферме знак</w:t>
            </w:r>
            <w:r w:rsidR="008A2A59">
              <w:rPr>
                <w:rFonts w:ascii="Times New Roman" w:hAnsi="Times New Roman" w:cs="Times New Roman"/>
              </w:rPr>
              <w:t>омимся обращению с лошадьми, правилам внешнего распорядка.</w:t>
            </w:r>
            <w:r w:rsidR="00B339D8">
              <w:rPr>
                <w:rFonts w:ascii="Times New Roman" w:hAnsi="Times New Roman" w:cs="Times New Roman"/>
              </w:rPr>
              <w:t xml:space="preserve"> Учимся</w:t>
            </w:r>
            <w:r w:rsidR="008A2A59">
              <w:rPr>
                <w:rFonts w:ascii="Times New Roman" w:hAnsi="Times New Roman" w:cs="Times New Roman"/>
              </w:rPr>
              <w:t xml:space="preserve"> ориентироваться по солнцу, поведению туристов в лесу.</w:t>
            </w:r>
            <w:r w:rsidR="00B339D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B0A53" w:rsidRDefault="003B0A53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4376" w:rsidRDefault="00664376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p w:rsidR="00664376" w:rsidRDefault="00664376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p w:rsidR="003B0A53" w:rsidRDefault="00056020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Подробный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  прохождения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маршрута похода:</w:t>
      </w:r>
    </w:p>
    <w:p w:rsidR="003B0A53" w:rsidRDefault="003B0A53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60" w:type="dxa"/>
        <w:tblLook w:val="04A0" w:firstRow="1" w:lastRow="0" w:firstColumn="1" w:lastColumn="0" w:noHBand="0" w:noVBand="1"/>
      </w:tblPr>
      <w:tblGrid>
        <w:gridCol w:w="1869"/>
        <w:gridCol w:w="4417"/>
        <w:gridCol w:w="1870"/>
        <w:gridCol w:w="1870"/>
      </w:tblGrid>
      <w:tr w:rsidR="003B0A53">
        <w:tc>
          <w:tcPr>
            <w:tcW w:w="1869" w:type="dxa"/>
          </w:tcPr>
          <w:p w:rsidR="003B0A53" w:rsidRDefault="009E724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="00056020">
              <w:rPr>
                <w:rFonts w:ascii="Times New Roman" w:hAnsi="Times New Roman" w:cs="Times New Roman"/>
                <w:sz w:val="24"/>
                <w:szCs w:val="24"/>
              </w:rPr>
              <w:t xml:space="preserve"> пути</w:t>
            </w:r>
          </w:p>
        </w:tc>
        <w:tc>
          <w:tcPr>
            <w:tcW w:w="4417" w:type="dxa"/>
          </w:tcPr>
          <w:p w:rsidR="003B0A53" w:rsidRDefault="00056020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Участки маршрута</w:t>
            </w:r>
          </w:p>
        </w:tc>
        <w:tc>
          <w:tcPr>
            <w:tcW w:w="1870" w:type="dxa"/>
          </w:tcPr>
          <w:p w:rsidR="003B0A53" w:rsidRDefault="00056020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70" w:type="dxa"/>
          </w:tcPr>
          <w:p w:rsidR="003B0A53" w:rsidRDefault="00056020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передвижения</w:t>
            </w:r>
          </w:p>
        </w:tc>
      </w:tr>
      <w:tr w:rsidR="003B0A53">
        <w:tc>
          <w:tcPr>
            <w:tcW w:w="1869" w:type="dxa"/>
          </w:tcPr>
          <w:p w:rsidR="003B0A53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</w:t>
            </w:r>
            <w:r w:rsidR="009E724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417" w:type="dxa"/>
          </w:tcPr>
          <w:p w:rsidR="003B0A53" w:rsidRDefault="009E7241" w:rsidP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Тюмень – </w:t>
            </w:r>
            <w:proofErr w:type="spellStart"/>
            <w:r w:rsidR="00664376">
              <w:rPr>
                <w:rFonts w:ascii="Times New Roman" w:hAnsi="Times New Roman" w:cs="Times New Roman"/>
                <w:sz w:val="24"/>
                <w:szCs w:val="24"/>
              </w:rPr>
              <w:t>Горьковка</w:t>
            </w:r>
            <w:proofErr w:type="spellEnd"/>
          </w:p>
        </w:tc>
        <w:tc>
          <w:tcPr>
            <w:tcW w:w="1870" w:type="dxa"/>
          </w:tcPr>
          <w:p w:rsidR="003B0A53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1870" w:type="dxa"/>
          </w:tcPr>
          <w:p w:rsidR="003B0A53" w:rsidRDefault="0002104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7241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</w:p>
        </w:tc>
      </w:tr>
      <w:tr w:rsidR="003B0A53">
        <w:tc>
          <w:tcPr>
            <w:tcW w:w="1869" w:type="dxa"/>
          </w:tcPr>
          <w:p w:rsidR="003B0A53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417" w:type="dxa"/>
          </w:tcPr>
          <w:p w:rsidR="003B0A53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конеферме</w:t>
            </w:r>
          </w:p>
        </w:tc>
        <w:tc>
          <w:tcPr>
            <w:tcW w:w="1870" w:type="dxa"/>
          </w:tcPr>
          <w:p w:rsidR="003B0A53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1870" w:type="dxa"/>
          </w:tcPr>
          <w:p w:rsidR="003B0A53" w:rsidRDefault="0002104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>ешком</w:t>
            </w:r>
          </w:p>
        </w:tc>
      </w:tr>
      <w:tr w:rsidR="009E7241">
        <w:tc>
          <w:tcPr>
            <w:tcW w:w="1869" w:type="dxa"/>
          </w:tcPr>
          <w:p w:rsidR="009E7241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14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417" w:type="dxa"/>
          </w:tcPr>
          <w:p w:rsidR="009E7241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лошадях по лесу</w:t>
            </w:r>
          </w:p>
        </w:tc>
        <w:tc>
          <w:tcPr>
            <w:tcW w:w="1870" w:type="dxa"/>
          </w:tcPr>
          <w:p w:rsidR="009E7241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</w:t>
            </w:r>
            <w:r w:rsidR="00664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9E7241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Кони</w:t>
            </w:r>
          </w:p>
        </w:tc>
      </w:tr>
      <w:tr w:rsidR="009E7241">
        <w:tc>
          <w:tcPr>
            <w:tcW w:w="1869" w:type="dxa"/>
          </w:tcPr>
          <w:p w:rsidR="009E7241" w:rsidRDefault="00664376" w:rsidP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14.00 - 15.00 </w:t>
            </w:r>
          </w:p>
        </w:tc>
        <w:tc>
          <w:tcPr>
            <w:tcW w:w="4417" w:type="dxa"/>
          </w:tcPr>
          <w:p w:rsidR="009E7241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870" w:type="dxa"/>
          </w:tcPr>
          <w:p w:rsidR="009E7241" w:rsidRDefault="009E724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E7241" w:rsidRDefault="009E724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46">
        <w:tc>
          <w:tcPr>
            <w:tcW w:w="1869" w:type="dxa"/>
          </w:tcPr>
          <w:p w:rsidR="00021046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</w:t>
            </w:r>
            <w:r w:rsidR="0002104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417" w:type="dxa"/>
          </w:tcPr>
          <w:p w:rsidR="00021046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Горьковка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021046"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  <w:proofErr w:type="gramEnd"/>
          </w:p>
        </w:tc>
        <w:tc>
          <w:tcPr>
            <w:tcW w:w="1870" w:type="dxa"/>
          </w:tcPr>
          <w:p w:rsidR="00021046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км</w:t>
            </w:r>
          </w:p>
        </w:tc>
        <w:tc>
          <w:tcPr>
            <w:tcW w:w="1870" w:type="dxa"/>
          </w:tcPr>
          <w:p w:rsidR="00021046" w:rsidRDefault="0002104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</w:tr>
      <w:tr w:rsidR="003B0A53">
        <w:tc>
          <w:tcPr>
            <w:tcW w:w="1869" w:type="dxa"/>
          </w:tcPr>
          <w:p w:rsidR="003B0A53" w:rsidRDefault="003B0A53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3B0A53" w:rsidRDefault="00056020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43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активными способами передвижения</w:t>
            </w:r>
          </w:p>
        </w:tc>
        <w:tc>
          <w:tcPr>
            <w:tcW w:w="1870" w:type="dxa"/>
          </w:tcPr>
          <w:p w:rsidR="003B0A53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04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  <w:p w:rsidR="00021046" w:rsidRDefault="00041A8B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2104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1870" w:type="dxa"/>
          </w:tcPr>
          <w:p w:rsidR="003B0A53" w:rsidRDefault="0066437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Кони</w:t>
            </w:r>
          </w:p>
          <w:p w:rsidR="00021046" w:rsidRDefault="0002104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</w:tr>
    </w:tbl>
    <w:p w:rsidR="003B0A53" w:rsidRDefault="003B0A53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6C41B4" w:rsidRDefault="006C41B4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A53" w:rsidRDefault="00056020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Краткая характеристика маршрута похода:</w:t>
      </w:r>
    </w:p>
    <w:p w:rsidR="003B0A53" w:rsidRDefault="00341E6F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Сложные участки отсутствуют.</w:t>
      </w:r>
      <w:r w:rsidR="00056020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E623C0" w:rsidRPr="00E623C0" w:rsidRDefault="00056020" w:rsidP="009C4BDF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Сведения о климате в районе маршрута похода (заполняют только на период работы данного маршрута):</w:t>
      </w:r>
      <w:bookmarkStart w:id="1" w:name="4"/>
      <w:bookmarkEnd w:id="1"/>
    </w:p>
    <w:tbl>
      <w:tblPr>
        <w:tblW w:w="6721" w:type="dxa"/>
        <w:tblBorders>
          <w:top w:val="single" w:sz="6" w:space="0" w:color="0066CC"/>
          <w:left w:val="single" w:sz="6" w:space="0" w:color="0066CC"/>
          <w:bottom w:val="single" w:sz="6" w:space="0" w:color="0066CC"/>
          <w:right w:val="single" w:sz="6" w:space="0" w:color="0066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585"/>
        <w:gridCol w:w="1399"/>
        <w:gridCol w:w="1266"/>
        <w:gridCol w:w="1141"/>
      </w:tblGrid>
      <w:tr w:rsidR="00E623C0" w:rsidRPr="0068337D" w:rsidTr="00AB2009">
        <w:trPr>
          <w:gridAfter w:val="1"/>
          <w:trHeight w:val="276"/>
        </w:trPr>
        <w:tc>
          <w:tcPr>
            <w:tcW w:w="0" w:type="auto"/>
            <w:vMerge w:val="restart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6C41B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E623C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6C41B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E623C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Средняя</w:t>
            </w:r>
            <w:r w:rsidRPr="00E623C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br/>
              <w:t>температура</w:t>
            </w:r>
          </w:p>
        </w:tc>
        <w:tc>
          <w:tcPr>
            <w:tcW w:w="0" w:type="auto"/>
            <w:vMerge w:val="restart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6C41B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E623C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Средняя</w:t>
            </w:r>
            <w:r w:rsidRPr="00E623C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br/>
              <w:t>влажность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6C41B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E623C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Скорость</w:t>
            </w:r>
            <w:r w:rsidRPr="00E623C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br/>
              <w:t>ветра</w:t>
            </w:r>
          </w:p>
        </w:tc>
      </w:tr>
      <w:tr w:rsidR="0068337D" w:rsidRPr="00E623C0" w:rsidTr="006C41B4">
        <w:trPr>
          <w:trHeight w:val="319"/>
        </w:trPr>
        <w:tc>
          <w:tcPr>
            <w:tcW w:w="0" w:type="auto"/>
            <w:vMerge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vAlign w:val="center"/>
            <w:hideMark/>
          </w:tcPr>
          <w:p w:rsidR="00E623C0" w:rsidRPr="00E623C0" w:rsidRDefault="00E623C0" w:rsidP="004A6CE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vAlign w:val="center"/>
            <w:hideMark/>
          </w:tcPr>
          <w:p w:rsidR="00E623C0" w:rsidRPr="00E623C0" w:rsidRDefault="00E623C0" w:rsidP="004A6CE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vAlign w:val="center"/>
            <w:hideMark/>
          </w:tcPr>
          <w:p w:rsidR="00E623C0" w:rsidRPr="00E623C0" w:rsidRDefault="00E623C0" w:rsidP="004A6CE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vAlign w:val="center"/>
            <w:hideMark/>
          </w:tcPr>
          <w:p w:rsidR="00E623C0" w:rsidRPr="00E623C0" w:rsidRDefault="00E623C0" w:rsidP="004A6CE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B6267F" w:rsidRPr="0068337D" w:rsidRDefault="00B6267F" w:rsidP="004A6CE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68337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Кол-во </w:t>
            </w:r>
          </w:p>
          <w:p w:rsidR="00E623C0" w:rsidRPr="00E623C0" w:rsidRDefault="00B6267F" w:rsidP="004A6CE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68337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осадков </w:t>
            </w:r>
          </w:p>
        </w:tc>
      </w:tr>
      <w:tr w:rsidR="0068337D" w:rsidRPr="00E623C0" w:rsidTr="00FD4618">
        <w:trPr>
          <w:trHeight w:val="262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−15.9°С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79 %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4.0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23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68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−12.1°С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78 %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3.9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14.8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59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−3.6°С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71 %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4.3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17.8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51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+5.1°С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61 %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4.4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25.4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58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+12.9°С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52 %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4.1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42.2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36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+16.8°С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62 %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3.7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56.3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27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+18.3°С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69 %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3.3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88.9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33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+17°С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75 %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3.4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55.8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26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+9.6°С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77 %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3.6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53.8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18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+2.1°С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78 %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4.0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37.4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24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−7.2°С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82 %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3.8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37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  <w:tr w:rsidR="0068337D" w:rsidRPr="00E623C0" w:rsidTr="00FD4618">
        <w:trPr>
          <w:trHeight w:val="216"/>
        </w:trPr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−11.1°С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83 %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E623C0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3.7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623C0" w:rsidRPr="00E623C0" w:rsidRDefault="00AB2009" w:rsidP="004A6CE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  <w:r w:rsidR="00E623C0" w:rsidRPr="00E623C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</w:t>
            </w:r>
            <w:r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.8</w:t>
            </w:r>
            <w:r w:rsidR="00AC7B99" w:rsidRPr="006833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мм</w:t>
            </w:r>
          </w:p>
        </w:tc>
      </w:tr>
    </w:tbl>
    <w:p w:rsidR="003B0A53" w:rsidRDefault="003B0A53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0A53" w:rsidRDefault="00341E6F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Возможны дождь, а зимой снег. Можно укрыться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домике.</w:t>
      </w:r>
      <w:r w:rsidR="00056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A53" w:rsidRDefault="00056020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341E6F">
        <w:rPr>
          <w:rFonts w:ascii="Times New Roman" w:hAnsi="Times New Roman" w:cs="Times New Roman"/>
          <w:sz w:val="24"/>
          <w:szCs w:val="24"/>
        </w:rPr>
        <w:t>Трасса маршрута благоустроена</w:t>
      </w:r>
      <w:r w:rsidR="00B1756C">
        <w:rPr>
          <w:rFonts w:ascii="Times New Roman" w:hAnsi="Times New Roman" w:cs="Times New Roman"/>
          <w:sz w:val="24"/>
          <w:szCs w:val="24"/>
        </w:rPr>
        <w:t xml:space="preserve"> и промарки</w:t>
      </w:r>
      <w:r w:rsidR="00341E6F">
        <w:rPr>
          <w:rFonts w:ascii="Times New Roman" w:hAnsi="Times New Roman" w:cs="Times New Roman"/>
          <w:sz w:val="24"/>
          <w:szCs w:val="24"/>
        </w:rPr>
        <w:t>рована.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A53" w:rsidRDefault="00056020">
      <w:pPr>
        <w:pStyle w:val="31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Обзорная карта района похода </w:t>
      </w:r>
      <w:r w:rsidR="00341E6F">
        <w:rPr>
          <w:rFonts w:ascii="Times New Roman" w:hAnsi="Times New Roman" w:cs="Times New Roman"/>
          <w:sz w:val="24"/>
          <w:szCs w:val="24"/>
        </w:rPr>
        <w:t>показана целиком.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A53" w:rsidRDefault="003B0A53">
      <w:pPr>
        <w:pStyle w:val="31"/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31"/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3B0A53" w:rsidSect="00B339D8">
          <w:headerReference w:type="even" r:id="rId11"/>
          <w:headerReference w:type="default" r:id="rId12"/>
          <w:pgSz w:w="11909" w:h="16838"/>
          <w:pgMar w:top="391" w:right="851" w:bottom="567" w:left="964" w:header="0" w:footer="6" w:gutter="0"/>
          <w:cols w:space="720"/>
          <w:docGrid w:linePitch="360"/>
        </w:sectPr>
      </w:pPr>
    </w:p>
    <w:p w:rsidR="003B0A53" w:rsidRDefault="00056020">
      <w:pPr>
        <w:pStyle w:val="31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Топографическая картосхема похода:</w:t>
      </w:r>
    </w:p>
    <w:p w:rsidR="003B0A53" w:rsidRDefault="00056020">
      <w:pPr>
        <w:pStyle w:val="31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показана в виде узкой полосы вся топографическая ситуация местности непосредственн</w:t>
      </w:r>
      <w:r w:rsidR="00341E6F">
        <w:rPr>
          <w:rFonts w:ascii="Times New Roman" w:hAnsi="Times New Roman" w:cs="Times New Roman"/>
          <w:sz w:val="24"/>
          <w:szCs w:val="24"/>
        </w:rPr>
        <w:t>о прилегающей к нитке маршрута.</w:t>
      </w:r>
    </w:p>
    <w:p w:rsidR="001277F0" w:rsidRDefault="001277F0">
      <w:pPr>
        <w:pStyle w:val="31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277F0" w:rsidRDefault="001277F0">
      <w:pPr>
        <w:pStyle w:val="31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277F0" w:rsidRDefault="001277F0">
      <w:pPr>
        <w:pStyle w:val="31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7A71" w:rsidRDefault="00617A71">
      <w:pPr>
        <w:pStyle w:val="31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7A71" w:rsidRDefault="00617A71">
      <w:pPr>
        <w:pStyle w:val="31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714AFF" wp14:editId="2094D239">
            <wp:extent cx="6302375" cy="2383691"/>
            <wp:effectExtent l="0" t="0" r="3175" b="0"/>
            <wp:docPr id="2" name="Рисунок 2" descr="https://sun9-17.userapi.com/impg/y5n1mRlmTzTULGEzQ29k6mKmQa86P8EtbGVrBA/NpTSyOW7HT0.jpg?size=1203x455&amp;quality=96&amp;sign=9e80b0dfa6c7b1eda7e1a4155df5b7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7.userapi.com/impg/y5n1mRlmTzTULGEzQ29k6mKmQa86P8EtbGVrBA/NpTSyOW7HT0.jpg?size=1203x455&amp;quality=96&amp;sign=9e80b0dfa6c7b1eda7e1a4155df5b7c7&amp;type=alb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238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A71" w:rsidRDefault="00617A71">
      <w:pPr>
        <w:pStyle w:val="31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96D10" w:rsidRDefault="00D96D10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C41B4" w:rsidRDefault="006C41B4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C4BDF" w:rsidRDefault="009C4BDF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C4BDF" w:rsidRDefault="009C4BDF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B0A53" w:rsidRDefault="00A803ED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5</w:t>
      </w:r>
      <w:r w:rsidR="00056020">
        <w:rPr>
          <w:rFonts w:ascii="Times New Roman" w:hAnsi="Times New Roman" w:cs="Times New Roman"/>
          <w:b/>
          <w:i w:val="0"/>
          <w:sz w:val="24"/>
          <w:szCs w:val="24"/>
        </w:rPr>
        <w:t>. Основные фотографии с маршрута.</w:t>
      </w:r>
    </w:p>
    <w:p w:rsidR="00ED2E87" w:rsidRDefault="00ED2E87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D2E87" w:rsidRDefault="00ED2E87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noProof/>
        </w:rPr>
        <w:drawing>
          <wp:inline distT="114300" distB="114300" distL="114300" distR="114300" wp14:anchorId="13FDEC3D" wp14:editId="0F5CAC24">
            <wp:extent cx="3105150" cy="2466975"/>
            <wp:effectExtent l="0" t="0" r="0" b="9525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46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>
        <w:rPr>
          <w:noProof/>
        </w:rPr>
        <w:drawing>
          <wp:inline distT="114300" distB="114300" distL="114300" distR="114300" wp14:anchorId="2148CDF3" wp14:editId="0111B002">
            <wp:extent cx="3228975" cy="2371725"/>
            <wp:effectExtent l="0" t="0" r="9525" b="9525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37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2E87" w:rsidRDefault="007C7116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Выехали из Тюмени</w:t>
      </w:r>
      <w:r w:rsidR="00DE1C88"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</w:t>
      </w:r>
      <w:r w:rsidR="00DE1C88">
        <w:rPr>
          <w:rFonts w:ascii="Times New Roman" w:hAnsi="Times New Roman" w:cs="Times New Roman"/>
          <w:b/>
          <w:i w:val="0"/>
          <w:sz w:val="24"/>
          <w:szCs w:val="24"/>
        </w:rPr>
        <w:t xml:space="preserve">На </w:t>
      </w:r>
      <w:proofErr w:type="spellStart"/>
      <w:r w:rsidR="00DE1C88">
        <w:rPr>
          <w:rFonts w:ascii="Times New Roman" w:hAnsi="Times New Roman" w:cs="Times New Roman"/>
          <w:b/>
          <w:i w:val="0"/>
          <w:sz w:val="24"/>
          <w:szCs w:val="24"/>
        </w:rPr>
        <w:t>Горьковку</w:t>
      </w:r>
      <w:proofErr w:type="spellEnd"/>
      <w:r w:rsidR="00DE1C88">
        <w:rPr>
          <w:rFonts w:ascii="Times New Roman" w:hAnsi="Times New Roman" w:cs="Times New Roman"/>
          <w:b/>
          <w:i w:val="0"/>
          <w:sz w:val="24"/>
          <w:szCs w:val="24"/>
        </w:rPr>
        <w:t>!</w:t>
      </w:r>
    </w:p>
    <w:p w:rsidR="00ED2E87" w:rsidRDefault="00ED2E87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noProof/>
        </w:rPr>
        <w:drawing>
          <wp:inline distT="114300" distB="114300" distL="114300" distR="114300" wp14:anchorId="3DD49534" wp14:editId="1F6CC8C4">
            <wp:extent cx="3019425" cy="2162175"/>
            <wp:effectExtent l="0" t="0" r="9525" b="9525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162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400D63">
        <w:rPr>
          <w:noProof/>
        </w:rPr>
        <w:drawing>
          <wp:inline distT="0" distB="0" distL="0" distR="0" wp14:anchorId="01677590" wp14:editId="7915C317">
            <wp:extent cx="2524125" cy="3365500"/>
            <wp:effectExtent l="0" t="0" r="9525" b="6350"/>
            <wp:docPr id="9" name="Рисунок 9" descr="https://sun9-78.userapi.com/impg/E9eC9YEInXnx2DkTlGj97m5dZiOA0W7FL6hD6A/15uq548poCk.jpg?size=810x1080&amp;quality=95&amp;sign=32d87dd9c526e4da467472aaaf348f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78.userapi.com/impg/E9eC9YEInXnx2DkTlGj97m5dZiOA0W7FL6hD6A/15uq548poCk.jpg?size=810x1080&amp;quality=95&amp;sign=32d87dd9c526e4da467472aaaf348f6f&amp;type=albu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D63" w:rsidRDefault="00DE1C88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C36765">
        <w:rPr>
          <w:rFonts w:ascii="Times New Roman" w:hAnsi="Times New Roman" w:cs="Times New Roman"/>
          <w:b/>
          <w:i w:val="0"/>
          <w:sz w:val="24"/>
          <w:szCs w:val="24"/>
        </w:rPr>
        <w:t>Мангальный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C36765">
        <w:rPr>
          <w:rFonts w:ascii="Times New Roman" w:hAnsi="Times New Roman" w:cs="Times New Roman"/>
          <w:b/>
          <w:i w:val="0"/>
          <w:sz w:val="24"/>
          <w:szCs w:val="24"/>
        </w:rPr>
        <w:t xml:space="preserve">домик </w:t>
      </w:r>
    </w:p>
    <w:p w:rsidR="00400D63" w:rsidRDefault="00596DA1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0A257A8A" wp14:editId="5ADABC60">
            <wp:extent cx="2193131" cy="2924175"/>
            <wp:effectExtent l="0" t="0" r="0" b="0"/>
            <wp:docPr id="10" name="Рисунок 10" descr="https://sun9-62.userapi.com/impg/1Xrd8y6dtpIrGTBZepPjGbQP44AkYefRrYvzRg/aOz9cLHe-cc.jpg?size=810x1080&amp;quality=95&amp;sign=a6a230b8a3aa7871c795837e81e99f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2.userapi.com/impg/1Xrd8y6dtpIrGTBZepPjGbQP44AkYefRrYvzRg/aOz9cLHe-cc.jpg?size=810x1080&amp;quality=95&amp;sign=a6a230b8a3aa7871c795837e81e99fc3&amp;type=albu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31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B4B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384B4B">
        <w:rPr>
          <w:noProof/>
        </w:rPr>
        <w:drawing>
          <wp:inline distT="0" distB="0" distL="0" distR="0" wp14:anchorId="027509E5" wp14:editId="5F093A4E">
            <wp:extent cx="3657600" cy="2060257"/>
            <wp:effectExtent l="0" t="0" r="0" b="0"/>
            <wp:docPr id="24" name="Рисунок 24" descr="https://sun9-72.userapi.com/impg/RYgm9BbtHXq8VyJNpByMx8gID-GBtwZv7-VrnQ/2UxP2H8w_5w.jpg?size=1280x721&amp;quality=96&amp;sign=3f24a19d785983f72ea5aaf33148e5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72.userapi.com/impg/RYgm9BbtHXq8VyJNpByMx8gID-GBtwZv7-VrnQ/2UxP2H8w_5w.jpg?size=1280x721&amp;quality=96&amp;sign=3f24a19d785983f72ea5aaf33148e55b&amp;type=albu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93" cy="206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312" w:rsidRDefault="00DE1C88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Инструктаж.                                      Поехали!</w:t>
      </w:r>
    </w:p>
    <w:p w:rsidR="00E16312" w:rsidRDefault="00E16312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noProof/>
          <w:sz w:val="24"/>
          <w:szCs w:val="24"/>
        </w:rPr>
        <w:lastRenderedPageBreak/>
        <w:drawing>
          <wp:inline distT="0" distB="0" distL="0" distR="0">
            <wp:extent cx="3743325" cy="2108545"/>
            <wp:effectExtent l="0" t="0" r="0" b="6350"/>
            <wp:docPr id="5" name="Рисунок 5" descr="C:\Users\Наташа\Desktop\phoca_thumb_l_ural mars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phoca_thumb_l_ural mars 1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592" cy="210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A53" w:rsidRPr="00DE1C88" w:rsidRDefault="00DE1C88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DE1C88">
        <w:rPr>
          <w:rFonts w:ascii="Times New Roman" w:hAnsi="Times New Roman" w:cs="Times New Roman"/>
          <w:b/>
        </w:rPr>
        <w:t>Вкусный обед</w:t>
      </w:r>
    </w:p>
    <w:p w:rsidR="003B0A53" w:rsidRDefault="003B0A53">
      <w:pPr>
        <w:tabs>
          <w:tab w:val="left" w:pos="284"/>
        </w:tabs>
        <w:rPr>
          <w:rFonts w:ascii="Times New Roman" w:eastAsia="Arial" w:hAnsi="Times New Roman" w:cs="Times New Roman"/>
        </w:rPr>
      </w:pPr>
    </w:p>
    <w:sectPr w:rsidR="003B0A53" w:rsidSect="00E43A12">
      <w:type w:val="continuous"/>
      <w:pgSz w:w="11909" w:h="16838"/>
      <w:pgMar w:top="794" w:right="624" w:bottom="680" w:left="85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A20" w:rsidRDefault="00102A20"/>
  </w:endnote>
  <w:endnote w:type="continuationSeparator" w:id="0">
    <w:p w:rsidR="00102A20" w:rsidRDefault="00102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A20" w:rsidRDefault="00102A20"/>
  </w:footnote>
  <w:footnote w:type="continuationSeparator" w:id="0">
    <w:p w:rsidR="00102A20" w:rsidRDefault="00102A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53" w:rsidRDefault="003B0A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53" w:rsidRDefault="003B0A5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53" w:rsidRDefault="003B0A5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53" w:rsidRDefault="003B0A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B2390"/>
    <w:multiLevelType w:val="multilevel"/>
    <w:tmpl w:val="56FB23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E0"/>
    <w:rsid w:val="00003826"/>
    <w:rsid w:val="00010DA8"/>
    <w:rsid w:val="00021046"/>
    <w:rsid w:val="00030A45"/>
    <w:rsid w:val="00035B50"/>
    <w:rsid w:val="00041A8B"/>
    <w:rsid w:val="00056020"/>
    <w:rsid w:val="00073AB3"/>
    <w:rsid w:val="00091A7F"/>
    <w:rsid w:val="00092F54"/>
    <w:rsid w:val="000B582C"/>
    <w:rsid w:val="000C0784"/>
    <w:rsid w:val="000D68A9"/>
    <w:rsid w:val="000F1DAC"/>
    <w:rsid w:val="00102A20"/>
    <w:rsid w:val="0010772C"/>
    <w:rsid w:val="0012606B"/>
    <w:rsid w:val="001277F0"/>
    <w:rsid w:val="001317DB"/>
    <w:rsid w:val="001563D7"/>
    <w:rsid w:val="001574A3"/>
    <w:rsid w:val="001A002E"/>
    <w:rsid w:val="001A6DDB"/>
    <w:rsid w:val="001B1EA6"/>
    <w:rsid w:val="001B28A5"/>
    <w:rsid w:val="001C79FF"/>
    <w:rsid w:val="001D3957"/>
    <w:rsid w:val="002118EB"/>
    <w:rsid w:val="002342D3"/>
    <w:rsid w:val="00250528"/>
    <w:rsid w:val="00253F19"/>
    <w:rsid w:val="002935BE"/>
    <w:rsid w:val="002E3984"/>
    <w:rsid w:val="00301167"/>
    <w:rsid w:val="003154D8"/>
    <w:rsid w:val="003178C3"/>
    <w:rsid w:val="003363EA"/>
    <w:rsid w:val="00341E6F"/>
    <w:rsid w:val="00384B4B"/>
    <w:rsid w:val="0039195D"/>
    <w:rsid w:val="003B0A53"/>
    <w:rsid w:val="003B4CB5"/>
    <w:rsid w:val="003B6B06"/>
    <w:rsid w:val="003E2FB3"/>
    <w:rsid w:val="003E48C0"/>
    <w:rsid w:val="003F0028"/>
    <w:rsid w:val="003F5487"/>
    <w:rsid w:val="00400C44"/>
    <w:rsid w:val="00400D63"/>
    <w:rsid w:val="004052C4"/>
    <w:rsid w:val="00445F8F"/>
    <w:rsid w:val="00471E25"/>
    <w:rsid w:val="004A149B"/>
    <w:rsid w:val="004A6CED"/>
    <w:rsid w:val="004C0DA5"/>
    <w:rsid w:val="00536505"/>
    <w:rsid w:val="00540CE1"/>
    <w:rsid w:val="005623AF"/>
    <w:rsid w:val="00596DA1"/>
    <w:rsid w:val="005B232F"/>
    <w:rsid w:val="005D2F12"/>
    <w:rsid w:val="005E079F"/>
    <w:rsid w:val="006010FA"/>
    <w:rsid w:val="00602618"/>
    <w:rsid w:val="0061162A"/>
    <w:rsid w:val="00615A6E"/>
    <w:rsid w:val="00617A71"/>
    <w:rsid w:val="00664376"/>
    <w:rsid w:val="0066462A"/>
    <w:rsid w:val="00666C8F"/>
    <w:rsid w:val="0068337D"/>
    <w:rsid w:val="00685CD7"/>
    <w:rsid w:val="00693BB6"/>
    <w:rsid w:val="006B7E1C"/>
    <w:rsid w:val="006C14AE"/>
    <w:rsid w:val="006C41B4"/>
    <w:rsid w:val="006E1312"/>
    <w:rsid w:val="006E52C9"/>
    <w:rsid w:val="006E7BAD"/>
    <w:rsid w:val="007376E4"/>
    <w:rsid w:val="00752AEE"/>
    <w:rsid w:val="00785E7E"/>
    <w:rsid w:val="007A0968"/>
    <w:rsid w:val="007A2C29"/>
    <w:rsid w:val="007A53D4"/>
    <w:rsid w:val="007C4733"/>
    <w:rsid w:val="007C7116"/>
    <w:rsid w:val="007F2247"/>
    <w:rsid w:val="00813D65"/>
    <w:rsid w:val="00814D20"/>
    <w:rsid w:val="008300B8"/>
    <w:rsid w:val="0083105E"/>
    <w:rsid w:val="00847320"/>
    <w:rsid w:val="00847C1C"/>
    <w:rsid w:val="00847C78"/>
    <w:rsid w:val="00851390"/>
    <w:rsid w:val="00892EA3"/>
    <w:rsid w:val="008A2A59"/>
    <w:rsid w:val="008A4392"/>
    <w:rsid w:val="008F575D"/>
    <w:rsid w:val="00910BCD"/>
    <w:rsid w:val="00912B47"/>
    <w:rsid w:val="009332E0"/>
    <w:rsid w:val="0093740F"/>
    <w:rsid w:val="00940AB8"/>
    <w:rsid w:val="00942DBF"/>
    <w:rsid w:val="00953C0C"/>
    <w:rsid w:val="009758C5"/>
    <w:rsid w:val="009A1635"/>
    <w:rsid w:val="009B3901"/>
    <w:rsid w:val="009C4BDF"/>
    <w:rsid w:val="009E7241"/>
    <w:rsid w:val="009F0591"/>
    <w:rsid w:val="009F493B"/>
    <w:rsid w:val="00A001FF"/>
    <w:rsid w:val="00A02AE4"/>
    <w:rsid w:val="00A07AE2"/>
    <w:rsid w:val="00A558C8"/>
    <w:rsid w:val="00A803ED"/>
    <w:rsid w:val="00A92613"/>
    <w:rsid w:val="00AA39A5"/>
    <w:rsid w:val="00AB2009"/>
    <w:rsid w:val="00AC7B99"/>
    <w:rsid w:val="00B03131"/>
    <w:rsid w:val="00B1756C"/>
    <w:rsid w:val="00B339D8"/>
    <w:rsid w:val="00B3687D"/>
    <w:rsid w:val="00B36FFC"/>
    <w:rsid w:val="00B6267F"/>
    <w:rsid w:val="00B70269"/>
    <w:rsid w:val="00B87DE4"/>
    <w:rsid w:val="00BB1538"/>
    <w:rsid w:val="00BD3D4F"/>
    <w:rsid w:val="00BD47A9"/>
    <w:rsid w:val="00C0481E"/>
    <w:rsid w:val="00C36765"/>
    <w:rsid w:val="00C972BC"/>
    <w:rsid w:val="00CA12F1"/>
    <w:rsid w:val="00CD5E39"/>
    <w:rsid w:val="00CE26AC"/>
    <w:rsid w:val="00CE39EF"/>
    <w:rsid w:val="00CE4258"/>
    <w:rsid w:val="00CF6586"/>
    <w:rsid w:val="00D058E3"/>
    <w:rsid w:val="00D079B0"/>
    <w:rsid w:val="00D11E25"/>
    <w:rsid w:val="00D401F1"/>
    <w:rsid w:val="00D43BCA"/>
    <w:rsid w:val="00D67183"/>
    <w:rsid w:val="00D96D10"/>
    <w:rsid w:val="00DA4992"/>
    <w:rsid w:val="00DB3DD6"/>
    <w:rsid w:val="00DE1C88"/>
    <w:rsid w:val="00DE33AC"/>
    <w:rsid w:val="00DE6EE2"/>
    <w:rsid w:val="00E12F97"/>
    <w:rsid w:val="00E16312"/>
    <w:rsid w:val="00E16444"/>
    <w:rsid w:val="00E34D9B"/>
    <w:rsid w:val="00E43A12"/>
    <w:rsid w:val="00E47F7E"/>
    <w:rsid w:val="00E623C0"/>
    <w:rsid w:val="00E65E3F"/>
    <w:rsid w:val="00E96EAC"/>
    <w:rsid w:val="00ED2E87"/>
    <w:rsid w:val="00F14911"/>
    <w:rsid w:val="00F21D1A"/>
    <w:rsid w:val="00F22C3E"/>
    <w:rsid w:val="00F659CD"/>
    <w:rsid w:val="00F77B42"/>
    <w:rsid w:val="00F85553"/>
    <w:rsid w:val="00F96696"/>
    <w:rsid w:val="00FB03FF"/>
    <w:rsid w:val="00FD09ED"/>
    <w:rsid w:val="00FD4618"/>
    <w:rsid w:val="00FD4A3F"/>
    <w:rsid w:val="21A46D9A"/>
    <w:rsid w:val="4FA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14C9C-EEC1-4C35-9977-A7B9206B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Exact">
    <w:name w:val="Основной текст (3) Exact"/>
    <w:basedOn w:val="a0"/>
    <w:qFormat/>
    <w:rPr>
      <w:rFonts w:ascii="Arial" w:eastAsia="Arial" w:hAnsi="Arial" w:cs="Arial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qFormat/>
    <w:rPr>
      <w:rFonts w:ascii="Arial" w:eastAsia="Arial" w:hAnsi="Arial" w:cs="Arial"/>
      <w:spacing w:val="-2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240" w:line="0" w:lineRule="atLeast"/>
    </w:pPr>
    <w:rPr>
      <w:rFonts w:ascii="Arial" w:eastAsia="Arial" w:hAnsi="Arial" w:cs="Arial"/>
      <w:spacing w:val="-20"/>
      <w:sz w:val="20"/>
      <w:szCs w:val="20"/>
    </w:rPr>
  </w:style>
  <w:style w:type="character" w:customStyle="1" w:styleId="ab">
    <w:name w:val="Колонтитул_"/>
    <w:basedOn w:val="a0"/>
    <w:link w:val="1"/>
    <w:qFormat/>
    <w:rPr>
      <w:rFonts w:ascii="Arial" w:eastAsia="Arial" w:hAnsi="Arial" w:cs="Arial"/>
      <w:w w:val="60"/>
      <w:sz w:val="15"/>
      <w:szCs w:val="15"/>
      <w:u w:val="none"/>
    </w:rPr>
  </w:style>
  <w:style w:type="paragraph" w:customStyle="1" w:styleId="1">
    <w:name w:val="Колонтитул1"/>
    <w:basedOn w:val="a"/>
    <w:link w:val="ab"/>
    <w:qFormat/>
    <w:pPr>
      <w:shd w:val="clear" w:color="auto" w:fill="FFFFFF"/>
      <w:spacing w:line="0" w:lineRule="atLeast"/>
    </w:pPr>
    <w:rPr>
      <w:rFonts w:ascii="Arial" w:eastAsia="Arial" w:hAnsi="Arial" w:cs="Arial"/>
      <w:w w:val="60"/>
      <w:sz w:val="15"/>
      <w:szCs w:val="15"/>
    </w:rPr>
  </w:style>
  <w:style w:type="character" w:customStyle="1" w:styleId="Verdana85pt100">
    <w:name w:val="Колонтитул + Verdana;8;5 pt;Курсив;Масштаб 100%"/>
    <w:basedOn w:val="ab"/>
    <w:qFormat/>
    <w:rPr>
      <w:rFonts w:ascii="Verdana" w:eastAsia="Verdana" w:hAnsi="Verdana" w:cs="Verdana"/>
      <w:i/>
      <w:i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c">
    <w:name w:val="Колонтитул"/>
    <w:basedOn w:val="ab"/>
    <w:qFormat/>
    <w:rPr>
      <w:rFonts w:ascii="Arial" w:eastAsia="Arial" w:hAnsi="Arial" w:cs="Arial"/>
      <w:color w:val="000000"/>
      <w:spacing w:val="0"/>
      <w:w w:val="60"/>
      <w:position w:val="0"/>
      <w:sz w:val="15"/>
      <w:szCs w:val="15"/>
      <w:u w:val="none"/>
      <w:lang w:val="ru-RU"/>
    </w:rPr>
  </w:style>
  <w:style w:type="character" w:customStyle="1" w:styleId="3">
    <w:name w:val="Основной текст (3)_"/>
    <w:basedOn w:val="a0"/>
    <w:link w:val="31"/>
    <w:qFormat/>
    <w:rPr>
      <w:rFonts w:ascii="Arial" w:eastAsia="Arial" w:hAnsi="Arial" w:cs="Arial"/>
      <w:sz w:val="21"/>
      <w:szCs w:val="21"/>
      <w:u w:val="none"/>
    </w:rPr>
  </w:style>
  <w:style w:type="paragraph" w:customStyle="1" w:styleId="31">
    <w:name w:val="Основной текст (3)1"/>
    <w:basedOn w:val="a"/>
    <w:link w:val="3"/>
    <w:qFormat/>
    <w:pPr>
      <w:shd w:val="clear" w:color="auto" w:fill="FFFFFF"/>
      <w:spacing w:before="240" w:line="307" w:lineRule="exact"/>
      <w:ind w:hanging="580"/>
      <w:jc w:val="center"/>
    </w:pPr>
    <w:rPr>
      <w:rFonts w:ascii="Arial" w:eastAsia="Arial" w:hAnsi="Arial" w:cs="Arial"/>
      <w:sz w:val="21"/>
      <w:szCs w:val="21"/>
    </w:rPr>
  </w:style>
  <w:style w:type="character" w:customStyle="1" w:styleId="ad">
    <w:name w:val="Основной текст_"/>
    <w:basedOn w:val="a0"/>
    <w:link w:val="8"/>
    <w:qFormat/>
    <w:rPr>
      <w:rFonts w:ascii="Arial" w:eastAsia="Arial" w:hAnsi="Arial" w:cs="Arial"/>
      <w:sz w:val="21"/>
      <w:szCs w:val="21"/>
      <w:u w:val="none"/>
    </w:rPr>
  </w:style>
  <w:style w:type="paragraph" w:customStyle="1" w:styleId="8">
    <w:name w:val="Основной текст8"/>
    <w:basedOn w:val="a"/>
    <w:link w:val="ad"/>
    <w:qFormat/>
    <w:pPr>
      <w:shd w:val="clear" w:color="auto" w:fill="FFFFFF"/>
      <w:spacing w:before="240" w:line="302" w:lineRule="exact"/>
      <w:ind w:hanging="1620"/>
      <w:jc w:val="center"/>
    </w:pPr>
    <w:rPr>
      <w:rFonts w:ascii="Arial" w:eastAsia="Arial" w:hAnsi="Arial" w:cs="Arial"/>
      <w:sz w:val="21"/>
      <w:szCs w:val="21"/>
    </w:rPr>
  </w:style>
  <w:style w:type="character" w:customStyle="1" w:styleId="30">
    <w:name w:val="Основной текст (3)"/>
    <w:basedOn w:val="3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0pt">
    <w:name w:val="Основной текст (3) + 10 pt"/>
    <w:basedOn w:val="3"/>
    <w:qFormat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Dotum0pt">
    <w:name w:val="Основной текст (3) + Dotum;Курсив;Интервал 0 pt"/>
    <w:basedOn w:val="3"/>
    <w:qFormat/>
    <w:rPr>
      <w:rFonts w:ascii="Dotum" w:eastAsia="Dotum" w:hAnsi="Dotum" w:cs="Dotum"/>
      <w:i/>
      <w:i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0">
    <w:name w:val="Основной текст1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qFormat/>
    <w:rPr>
      <w:rFonts w:ascii="Verdana" w:eastAsia="Verdana" w:hAnsi="Verdana" w:cs="Verdana"/>
      <w:spacing w:val="-1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after="240" w:line="240" w:lineRule="exact"/>
      <w:jc w:val="center"/>
    </w:pPr>
    <w:rPr>
      <w:rFonts w:ascii="Verdana" w:eastAsia="Verdana" w:hAnsi="Verdana" w:cs="Verdana"/>
      <w:spacing w:val="-10"/>
      <w:sz w:val="17"/>
      <w:szCs w:val="17"/>
    </w:rPr>
  </w:style>
  <w:style w:type="character" w:customStyle="1" w:styleId="ae">
    <w:name w:val="Подпись к таблице_"/>
    <w:basedOn w:val="a0"/>
    <w:link w:val="af"/>
    <w:qFormat/>
    <w:rPr>
      <w:rFonts w:ascii="Arial" w:eastAsia="Arial" w:hAnsi="Arial" w:cs="Arial"/>
      <w:sz w:val="21"/>
      <w:szCs w:val="21"/>
      <w:u w:val="none"/>
    </w:rPr>
  </w:style>
  <w:style w:type="paragraph" w:customStyle="1" w:styleId="af">
    <w:name w:val="Подпись к таблице"/>
    <w:basedOn w:val="a"/>
    <w:link w:val="ae"/>
    <w:qFormat/>
    <w:pPr>
      <w:shd w:val="clear" w:color="auto" w:fill="FFFFFF"/>
      <w:spacing w:line="302" w:lineRule="exact"/>
      <w:ind w:hanging="320"/>
      <w:jc w:val="both"/>
    </w:pPr>
    <w:rPr>
      <w:rFonts w:ascii="Arial" w:eastAsia="Arial" w:hAnsi="Arial" w:cs="Arial"/>
      <w:sz w:val="21"/>
      <w:szCs w:val="21"/>
    </w:rPr>
  </w:style>
  <w:style w:type="character" w:customStyle="1" w:styleId="32">
    <w:name w:val="Основной текст3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5pt">
    <w:name w:val="Основной текст + 11;5 pt"/>
    <w:basedOn w:val="ad"/>
    <w:qFormat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Verdana95pt">
    <w:name w:val="Основной текст + Verdana;9;5 pt;Курсив"/>
    <w:basedOn w:val="ad"/>
    <w:qFormat/>
    <w:rPr>
      <w:rFonts w:ascii="Verdana" w:eastAsia="Verdana" w:hAnsi="Verdana" w:cs="Verdana"/>
      <w:i/>
      <w:iCs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5">
    <w:name w:val="Основной текст (5)_"/>
    <w:basedOn w:val="a0"/>
    <w:link w:val="51"/>
    <w:qFormat/>
    <w:rPr>
      <w:rFonts w:ascii="Arial" w:eastAsia="Arial" w:hAnsi="Arial" w:cs="Arial"/>
      <w:i/>
      <w:iCs/>
      <w:sz w:val="21"/>
      <w:szCs w:val="21"/>
      <w:u w:val="none"/>
    </w:rPr>
  </w:style>
  <w:style w:type="paragraph" w:customStyle="1" w:styleId="51">
    <w:name w:val="Основной текст (5)1"/>
    <w:basedOn w:val="a"/>
    <w:link w:val="5"/>
    <w:qFormat/>
    <w:pPr>
      <w:shd w:val="clear" w:color="auto" w:fill="FFFFFF"/>
      <w:spacing w:line="322" w:lineRule="exact"/>
    </w:pPr>
    <w:rPr>
      <w:rFonts w:ascii="Arial" w:eastAsia="Arial" w:hAnsi="Arial" w:cs="Arial"/>
      <w:i/>
      <w:iCs/>
      <w:sz w:val="21"/>
      <w:szCs w:val="21"/>
    </w:rPr>
  </w:style>
  <w:style w:type="character" w:customStyle="1" w:styleId="Exact">
    <w:name w:val="Подпись к картинке Exact"/>
    <w:basedOn w:val="a0"/>
    <w:link w:val="af0"/>
    <w:qFormat/>
    <w:rPr>
      <w:rFonts w:ascii="Arial" w:eastAsia="Arial" w:hAnsi="Arial" w:cs="Arial"/>
      <w:spacing w:val="-2"/>
      <w:sz w:val="16"/>
      <w:szCs w:val="16"/>
      <w:u w:val="none"/>
    </w:rPr>
  </w:style>
  <w:style w:type="paragraph" w:customStyle="1" w:styleId="af0">
    <w:name w:val="Подпись к картинке"/>
    <w:basedOn w:val="a"/>
    <w:link w:val="Exact"/>
    <w:qFormat/>
    <w:pPr>
      <w:shd w:val="clear" w:color="auto" w:fill="FFFFFF"/>
      <w:spacing w:line="235" w:lineRule="exact"/>
      <w:jc w:val="center"/>
    </w:pPr>
    <w:rPr>
      <w:rFonts w:ascii="Arial" w:eastAsia="Arial" w:hAnsi="Arial" w:cs="Arial"/>
      <w:spacing w:val="-2"/>
      <w:sz w:val="16"/>
      <w:szCs w:val="16"/>
    </w:rPr>
  </w:style>
  <w:style w:type="character" w:customStyle="1" w:styleId="2Exact">
    <w:name w:val="Подпись к картинке (2) Exact"/>
    <w:basedOn w:val="a0"/>
    <w:link w:val="22"/>
    <w:qFormat/>
    <w:rPr>
      <w:rFonts w:ascii="Arial" w:eastAsia="Arial" w:hAnsi="Arial" w:cs="Arial"/>
      <w:i/>
      <w:iCs/>
      <w:spacing w:val="15"/>
      <w:sz w:val="19"/>
      <w:szCs w:val="19"/>
      <w:u w:val="none"/>
    </w:rPr>
  </w:style>
  <w:style w:type="paragraph" w:customStyle="1" w:styleId="22">
    <w:name w:val="Подпись к картинке (2)"/>
    <w:basedOn w:val="a"/>
    <w:link w:val="2Exact"/>
    <w:qFormat/>
    <w:pPr>
      <w:shd w:val="clear" w:color="auto" w:fill="FFFFFF"/>
      <w:spacing w:line="259" w:lineRule="exact"/>
      <w:jc w:val="both"/>
    </w:pPr>
    <w:rPr>
      <w:rFonts w:ascii="Arial" w:eastAsia="Arial" w:hAnsi="Arial" w:cs="Arial"/>
      <w:i/>
      <w:iCs/>
      <w:spacing w:val="15"/>
      <w:sz w:val="19"/>
      <w:szCs w:val="19"/>
    </w:rPr>
  </w:style>
  <w:style w:type="character" w:customStyle="1" w:styleId="2Exact1">
    <w:name w:val="Подпись к картинке (2) Exact1"/>
    <w:basedOn w:val="2Exact"/>
    <w:qFormat/>
    <w:rPr>
      <w:rFonts w:ascii="Arial" w:eastAsia="Arial" w:hAnsi="Arial" w:cs="Arial"/>
      <w:i/>
      <w:iCs/>
      <w:color w:val="000000"/>
      <w:spacing w:val="15"/>
      <w:w w:val="100"/>
      <w:position w:val="0"/>
      <w:sz w:val="19"/>
      <w:szCs w:val="19"/>
      <w:u w:val="single"/>
      <w:lang w:val="ru-RU"/>
    </w:rPr>
  </w:style>
  <w:style w:type="character" w:customStyle="1" w:styleId="20ptExact">
    <w:name w:val="Подпись к картинке (2) + Не курсив;Интервал 0 pt Exact"/>
    <w:basedOn w:val="2Exact"/>
    <w:qFormat/>
    <w:rPr>
      <w:rFonts w:ascii="Arial" w:eastAsia="Arial" w:hAnsi="Arial" w:cs="Arial"/>
      <w:i/>
      <w:iCs/>
      <w:color w:val="000000"/>
      <w:spacing w:val="8"/>
      <w:w w:val="100"/>
      <w:position w:val="0"/>
      <w:sz w:val="19"/>
      <w:szCs w:val="19"/>
      <w:u w:val="single"/>
      <w:lang w:val="ru-RU"/>
    </w:rPr>
  </w:style>
  <w:style w:type="character" w:customStyle="1" w:styleId="2105pt0ptExact">
    <w:name w:val="Подпись к картинке (2) + 10;5 pt;Не курсив;Интервал 0 pt Exact"/>
    <w:basedOn w:val="2Exact"/>
    <w:qFormat/>
    <w:rPr>
      <w:rFonts w:ascii="Arial" w:eastAsia="Arial" w:hAnsi="Arial" w:cs="Arial"/>
      <w:i/>
      <w:iCs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3Exact0">
    <w:name w:val="Подпись к картинке (3) Exact"/>
    <w:basedOn w:val="a0"/>
    <w:link w:val="33"/>
    <w:qFormat/>
    <w:rPr>
      <w:rFonts w:ascii="Arial" w:eastAsia="Arial" w:hAnsi="Arial" w:cs="Arial"/>
      <w:spacing w:val="1"/>
      <w:sz w:val="21"/>
      <w:szCs w:val="21"/>
      <w:u w:val="none"/>
    </w:rPr>
  </w:style>
  <w:style w:type="paragraph" w:customStyle="1" w:styleId="33">
    <w:name w:val="Подпись к картинке (3)"/>
    <w:basedOn w:val="a"/>
    <w:link w:val="3Exact0"/>
    <w:qFormat/>
    <w:pPr>
      <w:shd w:val="clear" w:color="auto" w:fill="FFFFFF"/>
      <w:spacing w:line="0" w:lineRule="atLeast"/>
    </w:pPr>
    <w:rPr>
      <w:rFonts w:ascii="Arial" w:eastAsia="Arial" w:hAnsi="Arial" w:cs="Arial"/>
      <w:spacing w:val="1"/>
      <w:sz w:val="21"/>
      <w:szCs w:val="21"/>
    </w:rPr>
  </w:style>
  <w:style w:type="character" w:customStyle="1" w:styleId="50">
    <w:name w:val="Основной текст (5)"/>
    <w:basedOn w:val="5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2">
    <w:name w:val="Основной текст (5) + Не курсив"/>
    <w:basedOn w:val="5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0">
    <w:name w:val="Основной текст (5) + Не курсив1"/>
    <w:basedOn w:val="5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4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3">
    <w:name w:val="Основной текст5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20">
    <w:name w:val="Основной текст (5) + Не курсив2"/>
    <w:basedOn w:val="5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-1pt">
    <w:name w:val="Основной текст (5) + Интервал -1 pt"/>
    <w:basedOn w:val="5"/>
    <w:qFormat/>
    <w:rPr>
      <w:rFonts w:ascii="Arial" w:eastAsia="Arial" w:hAnsi="Arial" w:cs="Arial"/>
      <w:i/>
      <w:iCs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qFormat/>
    <w:rPr>
      <w:rFonts w:ascii="Verdana" w:eastAsia="Verdana" w:hAnsi="Verdana" w:cs="Verdana"/>
      <w:sz w:val="15"/>
      <w:szCs w:val="15"/>
      <w:u w:val="none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5"/>
      <w:szCs w:val="15"/>
    </w:rPr>
  </w:style>
  <w:style w:type="character" w:customStyle="1" w:styleId="6Arial105pt">
    <w:name w:val="Основной текст (6) + Arial;10;5 pt"/>
    <w:basedOn w:val="6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61">
    <w:name w:val="Основной текст (6) + Малые прописные"/>
    <w:basedOn w:val="6"/>
    <w:qFormat/>
    <w:rPr>
      <w:rFonts w:ascii="Verdana" w:eastAsia="Verdana" w:hAnsi="Verdana" w:cs="Verdana"/>
      <w:smallCaps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610">
    <w:name w:val="Основной текст (6) + Малые прописные1"/>
    <w:basedOn w:val="6"/>
    <w:qFormat/>
    <w:rPr>
      <w:rFonts w:ascii="Verdana" w:eastAsia="Verdana" w:hAnsi="Verdana" w:cs="Verdana"/>
      <w:smallCap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105pt1">
    <w:name w:val="Основной текст (6) + Arial;10;5 pt1"/>
    <w:basedOn w:val="6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 (2)_"/>
    <w:basedOn w:val="a0"/>
    <w:link w:val="121"/>
    <w:qFormat/>
    <w:rPr>
      <w:rFonts w:ascii="Arial" w:eastAsia="Arial" w:hAnsi="Arial" w:cs="Arial"/>
      <w:sz w:val="21"/>
      <w:szCs w:val="21"/>
      <w:u w:val="none"/>
    </w:rPr>
  </w:style>
  <w:style w:type="paragraph" w:customStyle="1" w:styleId="121">
    <w:name w:val="Заголовок №1 (2)1"/>
    <w:basedOn w:val="a"/>
    <w:link w:val="12"/>
    <w:qFormat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1"/>
      <w:szCs w:val="21"/>
    </w:rPr>
  </w:style>
  <w:style w:type="character" w:customStyle="1" w:styleId="120">
    <w:name w:val="Заголовок №1 (2)"/>
    <w:basedOn w:val="12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2">
    <w:name w:val="Основной текст6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f1">
    <w:name w:val="Основной текст + Курсив"/>
    <w:basedOn w:val="ad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1">
    <w:name w:val="Основной текст + Курсив1"/>
    <w:basedOn w:val="ad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7Exact">
    <w:name w:val="Основной текст (7) Exact"/>
    <w:basedOn w:val="a0"/>
    <w:link w:val="7"/>
    <w:qFormat/>
    <w:rPr>
      <w:rFonts w:ascii="Dotum" w:eastAsia="Dotum" w:hAnsi="Dotum" w:cs="Dotum"/>
      <w:spacing w:val="-18"/>
      <w:sz w:val="20"/>
      <w:szCs w:val="20"/>
      <w:u w:val="none"/>
    </w:rPr>
  </w:style>
  <w:style w:type="paragraph" w:customStyle="1" w:styleId="7">
    <w:name w:val="Основной текст (7)"/>
    <w:basedOn w:val="a"/>
    <w:link w:val="7Exact"/>
    <w:qFormat/>
    <w:pPr>
      <w:shd w:val="clear" w:color="auto" w:fill="FFFFFF"/>
      <w:spacing w:line="0" w:lineRule="atLeast"/>
    </w:pPr>
    <w:rPr>
      <w:rFonts w:ascii="Dotum" w:eastAsia="Dotum" w:hAnsi="Dotum" w:cs="Dotum"/>
      <w:spacing w:val="-18"/>
      <w:sz w:val="20"/>
      <w:szCs w:val="20"/>
    </w:rPr>
  </w:style>
  <w:style w:type="character" w:customStyle="1" w:styleId="7-2ptExact">
    <w:name w:val="Основной текст (7) + Интервал -2 pt Exact"/>
    <w:basedOn w:val="7Exact"/>
    <w:qFormat/>
    <w:rPr>
      <w:rFonts w:ascii="Dotum" w:eastAsia="Dotum" w:hAnsi="Dotum" w:cs="Dotum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13">
    <w:name w:val="Заголовок №1_"/>
    <w:basedOn w:val="a0"/>
    <w:link w:val="14"/>
    <w:qFormat/>
    <w:rPr>
      <w:rFonts w:ascii="Arial" w:eastAsia="Arial" w:hAnsi="Arial" w:cs="Arial"/>
      <w:i/>
      <w:iCs/>
      <w:sz w:val="21"/>
      <w:szCs w:val="21"/>
      <w:u w:val="none"/>
    </w:rPr>
  </w:style>
  <w:style w:type="paragraph" w:customStyle="1" w:styleId="14">
    <w:name w:val="Заголовок №1"/>
    <w:basedOn w:val="a"/>
    <w:link w:val="13"/>
    <w:qFormat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21"/>
      <w:szCs w:val="21"/>
    </w:rPr>
  </w:style>
  <w:style w:type="character" w:customStyle="1" w:styleId="1-1pt">
    <w:name w:val="Заголовок №1 + Интервал -1 pt"/>
    <w:basedOn w:val="13"/>
    <w:qFormat/>
    <w:rPr>
      <w:rFonts w:ascii="Arial" w:eastAsia="Arial" w:hAnsi="Arial" w:cs="Arial"/>
      <w:i/>
      <w:iCs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15">
    <w:name w:val="Заголовок №1 + Не курсив"/>
    <w:basedOn w:val="13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andara12pt">
    <w:name w:val="Основной текст + Candara;12 pt"/>
    <w:basedOn w:val="ad"/>
    <w:qFormat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1pt">
    <w:name w:val="Основной текст + Интервал 1 pt"/>
    <w:basedOn w:val="ad"/>
    <w:qFormat/>
    <w:rPr>
      <w:rFonts w:ascii="Arial" w:eastAsia="Arial" w:hAnsi="Arial" w:cs="Arial"/>
      <w:color w:val="000000"/>
      <w:spacing w:val="30"/>
      <w:w w:val="100"/>
      <w:position w:val="0"/>
      <w:sz w:val="21"/>
      <w:szCs w:val="21"/>
      <w:u w:val="single"/>
      <w:lang w:val="ru-RU"/>
    </w:rPr>
  </w:style>
  <w:style w:type="character" w:customStyle="1" w:styleId="80">
    <w:name w:val="Основной текст (8)_"/>
    <w:basedOn w:val="a0"/>
    <w:link w:val="81"/>
    <w:qFormat/>
    <w:rPr>
      <w:rFonts w:ascii="Arial" w:eastAsia="Arial" w:hAnsi="Arial" w:cs="Arial"/>
      <w:sz w:val="20"/>
      <w:szCs w:val="20"/>
      <w:u w:val="none"/>
    </w:rPr>
  </w:style>
  <w:style w:type="paragraph" w:customStyle="1" w:styleId="81">
    <w:name w:val="Основной текст (8)"/>
    <w:basedOn w:val="a"/>
    <w:link w:val="80"/>
    <w:qFormat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sz w:val="20"/>
      <w:szCs w:val="20"/>
    </w:rPr>
  </w:style>
  <w:style w:type="character" w:customStyle="1" w:styleId="105pt0pt100">
    <w:name w:val="Колонтитул + 10;5 pt;Полужирный;Интервал 0 pt;Масштаб 100%"/>
    <w:basedOn w:val="ab"/>
    <w:qFormat/>
    <w:rPr>
      <w:rFonts w:ascii="Arial" w:eastAsia="Arial" w:hAnsi="Arial" w:cs="Arial"/>
      <w:b/>
      <w:bCs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-1pt">
    <w:name w:val="Основной текст + Курсив;Интервал -1 pt"/>
    <w:basedOn w:val="ad"/>
    <w:qFormat/>
    <w:rPr>
      <w:rFonts w:ascii="Arial" w:eastAsia="Arial" w:hAnsi="Arial" w:cs="Arial"/>
      <w:i/>
      <w:iCs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basedOn w:val="a0"/>
    <w:link w:val="90"/>
    <w:qFormat/>
    <w:rPr>
      <w:rFonts w:ascii="Arial" w:eastAsia="Arial" w:hAnsi="Arial" w:cs="Arial"/>
      <w:sz w:val="22"/>
      <w:szCs w:val="22"/>
      <w:u w:val="none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before="300" w:after="480" w:line="0" w:lineRule="atLeast"/>
      <w:jc w:val="both"/>
    </w:pPr>
    <w:rPr>
      <w:rFonts w:ascii="Arial" w:eastAsia="Arial" w:hAnsi="Arial" w:cs="Arial"/>
      <w:sz w:val="22"/>
      <w:szCs w:val="22"/>
    </w:rPr>
  </w:style>
  <w:style w:type="character" w:customStyle="1" w:styleId="100">
    <w:name w:val="Основной текст (10)_"/>
    <w:basedOn w:val="a0"/>
    <w:link w:val="101"/>
    <w:qFormat/>
    <w:rPr>
      <w:rFonts w:ascii="Arial" w:eastAsia="Arial" w:hAnsi="Arial" w:cs="Arial"/>
      <w:i/>
      <w:iCs/>
      <w:spacing w:val="-20"/>
      <w:sz w:val="21"/>
      <w:szCs w:val="21"/>
      <w:u w:val="none"/>
    </w:rPr>
  </w:style>
  <w:style w:type="paragraph" w:customStyle="1" w:styleId="101">
    <w:name w:val="Основной текст (10)"/>
    <w:basedOn w:val="a"/>
    <w:link w:val="100"/>
    <w:qFormat/>
    <w:pPr>
      <w:shd w:val="clear" w:color="auto" w:fill="FFFFFF"/>
      <w:spacing w:before="480" w:line="0" w:lineRule="atLeast"/>
      <w:jc w:val="both"/>
    </w:pPr>
    <w:rPr>
      <w:rFonts w:ascii="Arial" w:eastAsia="Arial" w:hAnsi="Arial" w:cs="Arial"/>
      <w:i/>
      <w:iCs/>
      <w:spacing w:val="-20"/>
      <w:sz w:val="21"/>
      <w:szCs w:val="21"/>
    </w:rPr>
  </w:style>
  <w:style w:type="character" w:customStyle="1" w:styleId="1011pt0pt">
    <w:name w:val="Основной текст (10) + 11 pt;Не курсив;Интервал 0 pt"/>
    <w:basedOn w:val="100"/>
    <w:qFormat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Tahoma55pt0pt">
    <w:name w:val="Основной текст (10) + Tahoma;5;5 pt;Интервал 0 pt"/>
    <w:basedOn w:val="100"/>
    <w:qFormat/>
    <w:rPr>
      <w:rFonts w:ascii="Tahoma" w:eastAsia="Tahoma" w:hAnsi="Tahoma" w:cs="Tahoma"/>
      <w:i/>
      <w:iCs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23">
    <w:name w:val="Оглавление (2)_"/>
    <w:basedOn w:val="a0"/>
    <w:link w:val="24"/>
    <w:qFormat/>
    <w:rPr>
      <w:rFonts w:ascii="Arial" w:eastAsia="Arial" w:hAnsi="Arial" w:cs="Arial"/>
      <w:sz w:val="21"/>
      <w:szCs w:val="21"/>
      <w:u w:val="none"/>
    </w:rPr>
  </w:style>
  <w:style w:type="paragraph" w:customStyle="1" w:styleId="24">
    <w:name w:val="Оглавление (2)"/>
    <w:basedOn w:val="a"/>
    <w:link w:val="23"/>
    <w:qFormat/>
    <w:pPr>
      <w:shd w:val="clear" w:color="auto" w:fill="FFFFFF"/>
      <w:spacing w:before="300" w:line="278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af2">
    <w:name w:val="Оглавление_"/>
    <w:basedOn w:val="a0"/>
    <w:link w:val="af3"/>
    <w:qFormat/>
    <w:rPr>
      <w:rFonts w:ascii="Arial" w:eastAsia="Arial" w:hAnsi="Arial" w:cs="Arial"/>
      <w:sz w:val="22"/>
      <w:szCs w:val="22"/>
      <w:u w:val="none"/>
    </w:rPr>
  </w:style>
  <w:style w:type="paragraph" w:customStyle="1" w:styleId="af3">
    <w:name w:val="Оглавление"/>
    <w:basedOn w:val="a"/>
    <w:link w:val="af2"/>
    <w:qFormat/>
    <w:pPr>
      <w:shd w:val="clear" w:color="auto" w:fill="FFFFFF"/>
      <w:spacing w:line="278" w:lineRule="exact"/>
    </w:pPr>
    <w:rPr>
      <w:rFonts w:ascii="Arial" w:eastAsia="Arial" w:hAnsi="Arial" w:cs="Arial"/>
      <w:sz w:val="22"/>
      <w:szCs w:val="22"/>
    </w:rPr>
  </w:style>
  <w:style w:type="character" w:customStyle="1" w:styleId="105pt">
    <w:name w:val="Оглавление + 10;5 pt"/>
    <w:basedOn w:val="af2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4">
    <w:name w:val="Оглавление (3)_"/>
    <w:basedOn w:val="a0"/>
    <w:link w:val="320"/>
    <w:qFormat/>
    <w:rPr>
      <w:rFonts w:ascii="Arial" w:eastAsia="Arial" w:hAnsi="Arial" w:cs="Arial"/>
      <w:sz w:val="21"/>
      <w:szCs w:val="21"/>
      <w:u w:val="none"/>
    </w:rPr>
  </w:style>
  <w:style w:type="paragraph" w:customStyle="1" w:styleId="320">
    <w:name w:val="Оглавление (3)2"/>
    <w:basedOn w:val="a"/>
    <w:link w:val="34"/>
    <w:qFormat/>
    <w:pPr>
      <w:shd w:val="clear" w:color="auto" w:fill="FFFFFF"/>
      <w:spacing w:after="180" w:line="278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35">
    <w:name w:val="Оглавление (3)"/>
    <w:basedOn w:val="34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0">
    <w:name w:val="Оглавление (3)1"/>
    <w:basedOn w:val="34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9105pt-1pt">
    <w:name w:val="Основной текст (9) + 10;5 pt;Курсив;Интервал -1 pt"/>
    <w:basedOn w:val="9"/>
    <w:qFormat/>
    <w:rPr>
      <w:rFonts w:ascii="Arial" w:eastAsia="Arial" w:hAnsi="Arial" w:cs="Arial"/>
      <w:i/>
      <w:iCs/>
      <w:color w:val="000000"/>
      <w:spacing w:val="-20"/>
      <w:w w:val="100"/>
      <w:position w:val="0"/>
      <w:sz w:val="21"/>
      <w:szCs w:val="21"/>
      <w:u w:val="none"/>
    </w:rPr>
  </w:style>
  <w:style w:type="character" w:customStyle="1" w:styleId="25">
    <w:name w:val="Подпись к таблице (2)_"/>
    <w:basedOn w:val="a0"/>
    <w:link w:val="210"/>
    <w:qFormat/>
    <w:rPr>
      <w:rFonts w:ascii="Verdana" w:eastAsia="Verdana" w:hAnsi="Verdana" w:cs="Verdana"/>
      <w:i/>
      <w:iCs/>
      <w:sz w:val="19"/>
      <w:szCs w:val="19"/>
      <w:u w:val="none"/>
    </w:rPr>
  </w:style>
  <w:style w:type="paragraph" w:customStyle="1" w:styleId="210">
    <w:name w:val="Подпись к таблице (2)1"/>
    <w:basedOn w:val="a"/>
    <w:link w:val="25"/>
    <w:qFormat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9"/>
      <w:szCs w:val="19"/>
    </w:rPr>
  </w:style>
  <w:style w:type="character" w:customStyle="1" w:styleId="2Arial10pt-1pt">
    <w:name w:val="Подпись к таблице (2) + Arial;10 pt;Не курсив;Интервал -1 pt"/>
    <w:basedOn w:val="25"/>
    <w:qFormat/>
    <w:rPr>
      <w:rFonts w:ascii="Arial" w:eastAsia="Arial" w:hAnsi="Arial" w:cs="Arial"/>
      <w:i/>
      <w:iCs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26">
    <w:name w:val="Подпись к таблице (2)"/>
    <w:basedOn w:val="25"/>
    <w:qFormat/>
    <w:rPr>
      <w:rFonts w:ascii="Verdana" w:eastAsia="Verdana" w:hAnsi="Verdana" w:cs="Verdana"/>
      <w:i/>
      <w:iCs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Dotum10pt-1pt">
    <w:name w:val="Основной текст + Dotum;10 pt;Интервал -1 pt"/>
    <w:basedOn w:val="ad"/>
    <w:qFormat/>
    <w:rPr>
      <w:rFonts w:ascii="Dotum" w:eastAsia="Dotum" w:hAnsi="Dotum" w:cs="Dotum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Dotum10pt-2pt">
    <w:name w:val="Основной текст + Dotum;10 pt;Курсив;Интервал -2 pt"/>
    <w:basedOn w:val="ad"/>
    <w:qFormat/>
    <w:rPr>
      <w:rFonts w:ascii="Dotum" w:eastAsia="Dotum" w:hAnsi="Dotum" w:cs="Dotum"/>
      <w:i/>
      <w:iCs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Dotum10pt">
    <w:name w:val="Основной текст + Dotum;10 pt"/>
    <w:basedOn w:val="ad"/>
    <w:qFormat/>
    <w:rPr>
      <w:rFonts w:ascii="Dotum" w:eastAsia="Dotum" w:hAnsi="Dotum" w:cs="Dotum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Dotum5pt">
    <w:name w:val="Основной текст + Dotum;5 pt"/>
    <w:basedOn w:val="ad"/>
    <w:qFormat/>
    <w:rPr>
      <w:rFonts w:ascii="Dotum" w:eastAsia="Dotum" w:hAnsi="Dotum" w:cs="Dotum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36">
    <w:name w:val="Подпись к таблице (3)_"/>
    <w:basedOn w:val="a0"/>
    <w:link w:val="311"/>
    <w:qFormat/>
    <w:rPr>
      <w:rFonts w:ascii="Arial" w:eastAsia="Arial" w:hAnsi="Arial" w:cs="Arial"/>
      <w:sz w:val="21"/>
      <w:szCs w:val="21"/>
      <w:u w:val="none"/>
    </w:rPr>
  </w:style>
  <w:style w:type="paragraph" w:customStyle="1" w:styleId="311">
    <w:name w:val="Подпись к таблице (3)1"/>
    <w:basedOn w:val="a"/>
    <w:link w:val="36"/>
    <w:qFormat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character" w:customStyle="1" w:styleId="Tahoma10pt">
    <w:name w:val="Основной текст + Tahoma;10 pt"/>
    <w:basedOn w:val="ad"/>
    <w:qFormat/>
    <w:rPr>
      <w:rFonts w:ascii="Tahoma" w:eastAsia="Tahoma" w:hAnsi="Tahoma" w:cs="Tahoma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7">
    <w:name w:val="Подпись к таблице (3)"/>
    <w:basedOn w:val="36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-1pt0">
    <w:name w:val="Основной текст + Интервал -1 pt"/>
    <w:basedOn w:val="ad"/>
    <w:qFormat/>
    <w:rPr>
      <w:rFonts w:ascii="Arial" w:eastAsia="Arial" w:hAnsi="Arial" w:cs="Arial"/>
      <w:color w:val="000000"/>
      <w:spacing w:val="-30"/>
      <w:w w:val="100"/>
      <w:position w:val="0"/>
      <w:sz w:val="21"/>
      <w:szCs w:val="21"/>
      <w:u w:val="none"/>
      <w:lang w:val="en-US"/>
    </w:rPr>
  </w:style>
  <w:style w:type="character" w:customStyle="1" w:styleId="-1pt1">
    <w:name w:val="Основной текст + Интервал -1 pt1"/>
    <w:basedOn w:val="ad"/>
    <w:qFormat/>
    <w:rPr>
      <w:rFonts w:ascii="Arial" w:eastAsia="Arial" w:hAnsi="Arial" w:cs="Arial"/>
      <w:color w:val="000000"/>
      <w:spacing w:val="-30"/>
      <w:w w:val="100"/>
      <w:position w:val="0"/>
      <w:sz w:val="21"/>
      <w:szCs w:val="21"/>
      <w:u w:val="none"/>
      <w:lang w:val="en-US"/>
    </w:rPr>
  </w:style>
  <w:style w:type="character" w:customStyle="1" w:styleId="Dotum0pt">
    <w:name w:val="Основной текст + Dotum;Курсив;Интервал 0 pt"/>
    <w:basedOn w:val="ad"/>
    <w:qFormat/>
    <w:rPr>
      <w:rFonts w:ascii="Dotum" w:eastAsia="Dotum" w:hAnsi="Dotum" w:cs="Dotum"/>
      <w:i/>
      <w:iCs/>
      <w:color w:val="000000"/>
      <w:spacing w:val="-10"/>
      <w:w w:val="100"/>
      <w:position w:val="0"/>
      <w:sz w:val="21"/>
      <w:szCs w:val="21"/>
      <w:u w:val="none"/>
    </w:rPr>
  </w:style>
  <w:style w:type="character" w:customStyle="1" w:styleId="38">
    <w:name w:val="Основной текст (3) + Курсив"/>
    <w:basedOn w:val="3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2pt">
    <w:name w:val="Основной текст (3) + 12 pt"/>
    <w:basedOn w:val="3"/>
    <w:qFormat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Exact0">
    <w:name w:val="Основной текст Exact"/>
    <w:basedOn w:val="a0"/>
    <w:qFormat/>
    <w:rPr>
      <w:rFonts w:ascii="Arial" w:eastAsia="Arial" w:hAnsi="Arial" w:cs="Arial"/>
      <w:spacing w:val="1"/>
      <w:sz w:val="21"/>
      <w:szCs w:val="21"/>
      <w:u w:val="none"/>
      <w:lang w:val="en-US"/>
    </w:rPr>
  </w:style>
  <w:style w:type="character" w:customStyle="1" w:styleId="Exact1">
    <w:name w:val="Основной текст Exact1"/>
    <w:basedOn w:val="ad"/>
    <w:qFormat/>
    <w:rPr>
      <w:rFonts w:ascii="Arial" w:eastAsia="Arial" w:hAnsi="Arial" w:cs="Arial"/>
      <w:color w:val="000000"/>
      <w:spacing w:val="1"/>
      <w:w w:val="100"/>
      <w:position w:val="0"/>
      <w:sz w:val="21"/>
      <w:szCs w:val="21"/>
      <w:u w:val="none"/>
      <w:lang w:val="en-US"/>
    </w:rPr>
  </w:style>
  <w:style w:type="character" w:customStyle="1" w:styleId="70">
    <w:name w:val="Основной текст7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color w:val="000000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color w:val="000000"/>
    </w:rPr>
  </w:style>
  <w:style w:type="paragraph" w:styleId="af4">
    <w:name w:val="No Spacing"/>
    <w:uiPriority w:val="1"/>
    <w:qFormat/>
    <w:pPr>
      <w:widowControl w:val="0"/>
    </w:pPr>
    <w:rPr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10" Type="http://schemas.openxmlformats.org/officeDocument/2006/relationships/header" Target="header2.xml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5943C8-D9A5-4E2E-8708-A9D02BE9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 Шабанова</dc:creator>
  <cp:lastModifiedBy>Колесова Наталья Владимировна</cp:lastModifiedBy>
  <cp:revision>3</cp:revision>
  <cp:lastPrinted>2021-12-28T07:58:00Z</cp:lastPrinted>
  <dcterms:created xsi:type="dcterms:W3CDTF">2022-01-12T07:16:00Z</dcterms:created>
  <dcterms:modified xsi:type="dcterms:W3CDTF">2022-01-12T08:50:00Z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